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F955" w14:textId="77777777" w:rsidR="008611CB" w:rsidRPr="003E6C3C" w:rsidRDefault="008611CB" w:rsidP="008B40E8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E6C3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КИЇВСЬКИЙ НАЦІОНАЛЬНИЙ УНІВЕРСИТЕТ </w:t>
      </w:r>
    </w:p>
    <w:p w14:paraId="798D16BB" w14:textId="77777777" w:rsidR="008611CB" w:rsidRPr="003E6C3C" w:rsidRDefault="008611CB" w:rsidP="008B40E8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E6C3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ІМЕНІ </w:t>
      </w:r>
      <w:r w:rsidRPr="003E6C3C">
        <w:rPr>
          <w:rFonts w:ascii="Times New Roman" w:hAnsi="Times New Roman"/>
          <w:bCs/>
          <w:iCs/>
          <w:sz w:val="28"/>
          <w:szCs w:val="28"/>
          <w:lang w:eastAsia="ru-RU"/>
        </w:rPr>
        <w:t>ТАРАСА ШЕВЧЕНКА</w:t>
      </w:r>
    </w:p>
    <w:p w14:paraId="34ADF081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FF06659" w14:textId="77777777" w:rsidR="008611CB" w:rsidRPr="003E6C3C" w:rsidRDefault="008611CB" w:rsidP="008B40E8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E6C3C">
        <w:rPr>
          <w:rFonts w:ascii="Times New Roman" w:hAnsi="Times New Roman"/>
          <w:bCs/>
          <w:iCs/>
          <w:sz w:val="28"/>
          <w:szCs w:val="28"/>
          <w:lang w:val="ru-RU" w:eastAsia="ru-RU"/>
        </w:rPr>
        <w:t>ІНСТИТУТ МІЖНАРОДНИХ ВІДНОСИН</w:t>
      </w:r>
    </w:p>
    <w:p w14:paraId="149323E0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6BD3FD0C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3E9FA9CC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E41DB71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F8C39D9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1193EB5D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72B904BB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3EF771BF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</w:p>
    <w:p w14:paraId="35D370F2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</w:p>
    <w:p w14:paraId="0BA0D579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</w:p>
    <w:p w14:paraId="342A4977" w14:textId="77777777" w:rsidR="008611CB" w:rsidRPr="003E6C3C" w:rsidRDefault="008611CB" w:rsidP="008B40E8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3E6C3C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ПРОГРАМА</w:t>
      </w:r>
    </w:p>
    <w:p w14:paraId="55513125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3E6C3C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розвитку кафедри порівняльного і європейського права</w:t>
      </w:r>
    </w:p>
    <w:p w14:paraId="26D74D42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3E6C3C">
        <w:rPr>
          <w:rFonts w:ascii="Times New Roman" w:hAnsi="Times New Roman"/>
          <w:b/>
          <w:bCs/>
          <w:iCs/>
          <w:sz w:val="28"/>
          <w:szCs w:val="28"/>
          <w:lang w:eastAsia="ru-RU"/>
        </w:rPr>
        <w:t>Інституту міжнародних відносин</w:t>
      </w:r>
    </w:p>
    <w:p w14:paraId="2CBB9746" w14:textId="77777777" w:rsidR="008611CB" w:rsidRPr="003E6C3C" w:rsidRDefault="008611CB" w:rsidP="008B40E8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E6C3C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Київського національного університету імені Тараса Шевченка</w:t>
      </w:r>
    </w:p>
    <w:p w14:paraId="33A7180B" w14:textId="77777777" w:rsidR="003E6C3C" w:rsidRPr="003E6C3C" w:rsidRDefault="003E6C3C" w:rsidP="008B40E8">
      <w:pPr>
        <w:tabs>
          <w:tab w:val="left" w:pos="3015"/>
          <w:tab w:val="center" w:pos="4818"/>
        </w:tabs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2C524001" w14:textId="77777777" w:rsidR="008611CB" w:rsidRPr="003E6C3C" w:rsidRDefault="008611CB" w:rsidP="008B40E8">
      <w:pPr>
        <w:tabs>
          <w:tab w:val="left" w:pos="3015"/>
          <w:tab w:val="center" w:pos="4818"/>
        </w:tabs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3E6C3C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 період 2019 – 2024 рр.</w:t>
      </w:r>
    </w:p>
    <w:p w14:paraId="6A6E3051" w14:textId="77777777" w:rsidR="008611CB" w:rsidRPr="003E6C3C" w:rsidRDefault="008611CB" w:rsidP="008B40E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04077FB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447A8E1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C26B1A1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3794AEC" w14:textId="77777777" w:rsidR="008F3B9F" w:rsidRPr="003E6C3C" w:rsidRDefault="008F3B9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3C2CFB" w14:textId="77777777" w:rsidR="008F3B9F" w:rsidRPr="003E6C3C" w:rsidRDefault="008F3B9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2966C95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D049F9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4B2B7FD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7495048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299BF2A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475C0A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FA2C4CD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64BCCC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DABAD28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E1EC993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E27D16A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998E25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EF1BF3" w14:textId="77777777" w:rsidR="008611CB" w:rsidRPr="003E6C3C" w:rsidRDefault="008611CB" w:rsidP="008B40E8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101285" w14:textId="77777777" w:rsidR="008611CB" w:rsidRDefault="008F3B9F" w:rsidP="008B40E8">
      <w:pPr>
        <w:pStyle w:val="ListParagraph"/>
        <w:spacing w:after="0"/>
        <w:ind w:left="1066" w:hanging="357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1.</w:t>
      </w:r>
      <w:r w:rsidR="008611CB" w:rsidRPr="003E6C3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Мета створення та функціонування кафедри</w:t>
      </w:r>
    </w:p>
    <w:p w14:paraId="50A3389B" w14:textId="77777777" w:rsidR="00466654" w:rsidRPr="00466654" w:rsidRDefault="00466654" w:rsidP="008B40E8">
      <w:pPr>
        <w:pStyle w:val="ListParagraph"/>
        <w:spacing w:after="0"/>
        <w:ind w:left="1066" w:hanging="357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20BF664E" w14:textId="77777777" w:rsidR="008611CB" w:rsidRPr="003E6C3C" w:rsidRDefault="008611CB" w:rsidP="00A15847">
      <w:pPr>
        <w:pStyle w:val="ListParagraph"/>
        <w:spacing w:after="0"/>
        <w:ind w:left="0" w:firstLine="709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Обґрунтування необхідності започаткування програми розвитку</w:t>
      </w:r>
    </w:p>
    <w:p w14:paraId="69C48990" w14:textId="77777777" w:rsidR="000B687A" w:rsidRPr="003E6C3C" w:rsidRDefault="000B687A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Необхідність створення програми розвитку кафедри визначається потребою реформування основних аспектів освітньої та наукової парадигм діяльності кафедри відповідно до Закону про вищу освіту (№ 1556-VII від 01.07.2014); врахуванням сучасних запитів ринку праці; потребою в орієнтації на європейські науково-освітні аналоги, що є вимогою до кожного структурного підрозділу Інституту міжнародних відносин, з метою підвищення його світового рейтингу.</w:t>
      </w:r>
    </w:p>
    <w:p w14:paraId="33DE413D" w14:textId="77777777" w:rsidR="00B70E12" w:rsidRPr="003E6C3C" w:rsidRDefault="00B70E12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Кафедра порівняльного і європейського є однією з трьох кафедр підготовки студентів за спеціальністю «Міжнародне право» і розпочала свою діяльність 1 липня 2003 року внаслідок реорганізації кафедри порівняльного правознавства, що функціонувала в інституті з 1992 року (завідувачі – професори П.Ф. Мартиненко, В.К. Забігайло).</w:t>
      </w:r>
    </w:p>
    <w:p w14:paraId="70799886" w14:textId="77777777" w:rsidR="00B70E12" w:rsidRPr="003E6C3C" w:rsidRDefault="00B70E12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Створення кафедри порівняльного і європейського права було передусім пов’язане зі стратегічним курсом України на інтеграцію в Європейський Союз і об’єктивною потребою в підготовці відповідних кадрів для роботи у цій сфері зовнішньої політики нашої держави. Кафедра стала першим в Україні осередком європейського права та справжнім центром підготовки молодих науковців.</w:t>
      </w:r>
    </w:p>
    <w:p w14:paraId="03DD44F2" w14:textId="77777777" w:rsidR="00866A4D" w:rsidRPr="003E6C3C" w:rsidRDefault="00B70E12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Основним завданням кафедри, згідно із Положенням про кафедру Інституту міжнародних відносин Київського національного університету імені Тараса Шевченка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є здійснення навчально-методичної, науково-дослідної, організаційної і виховної робот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зі студентами та міжнародна наукова співпраця з метою підготовки </w:t>
      </w:r>
      <w:r w:rsidR="00325711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кваліфікованих 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фахівців</w:t>
      </w:r>
      <w:r w:rsidR="00F0727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для </w:t>
      </w:r>
      <w:r w:rsidR="00340FC5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ефективної</w:t>
      </w:r>
      <w:r w:rsidR="00866A4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діяльності 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в</w:t>
      </w:r>
      <w:r w:rsidR="00866A4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сфері зовнішньої політики нашої держави.</w:t>
      </w:r>
    </w:p>
    <w:p w14:paraId="5AAA998E" w14:textId="77777777" w:rsidR="00B70E12" w:rsidRPr="003E6C3C" w:rsidRDefault="00B70E12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Найважливіші аспекти розвитку кафедри </w:t>
      </w:r>
      <w:r w:rsidR="00866A4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порівняльного і європейського права 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мають  формуватися  відповідно до державної політики в сфері освіти та науки та  базуватися на законах України «Про освіту», «Про вищу освіту»,  відповідати загальним орієнтирам розвитку України та  взятому нею  курсу на євроінтеграцію. </w:t>
      </w:r>
    </w:p>
    <w:p w14:paraId="5DD1CBC7" w14:textId="77777777" w:rsidR="00B70E12" w:rsidRPr="003E6C3C" w:rsidRDefault="00B70E12" w:rsidP="000101E3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 своїй діяльності кафедра має базуватися також на Стратегічному  плані розвитку Університету на період 2018-2025 року, затвердженому Вченою радою Університету 25 червня 2018 року (надалі- Стратегічний план), положення якого,  з урахуванням тих завдань, які стоять перед </w:t>
      </w:r>
      <w:r w:rsidR="00866A4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Інститутом міжнародних відносин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та кафедрою,  мають  розширюватися, конкретизуватися та впроваджуватися 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="000101E3" w:rsidRPr="000101E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діяльність останньої. </w:t>
      </w:r>
    </w:p>
    <w:p w14:paraId="54838069" w14:textId="77777777" w:rsidR="0099210D" w:rsidRPr="003E6C3C" w:rsidRDefault="00B70E12" w:rsidP="008B40E8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Запропонована Програма розвитку кафедри </w:t>
      </w:r>
      <w:r w:rsidR="004D388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порівняльного і європейського права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передбачає максимально сприятливі умови для  її розвитку  на 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сучасному етапі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 урахуванням тих викликів та загроз, які визначені у Стратегічному плані розвитку Університету. </w:t>
      </w:r>
    </w:p>
    <w:p w14:paraId="53E2244B" w14:textId="77777777" w:rsidR="00937E5B" w:rsidRPr="003E6C3C" w:rsidRDefault="00937E5B" w:rsidP="00A15847">
      <w:pPr>
        <w:pStyle w:val="ListParagraph"/>
        <w:spacing w:before="120" w:after="0"/>
        <w:ind w:left="0" w:firstLine="709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Науково-педагогічний потенціал кафедри</w:t>
      </w:r>
    </w:p>
    <w:p w14:paraId="25973D85" w14:textId="77777777" w:rsidR="00937E5B" w:rsidRPr="003E6C3C" w:rsidRDefault="00937E5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Науковий потенціал кафедри станом на сьогодні станов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ть 9 штатних науково-педагогічних працівників, серед яких 3 професори, доктори наук, 5 доцентів, кандидатів наук: </w:t>
      </w:r>
    </w:p>
    <w:p w14:paraId="361FDCDA" w14:textId="77777777" w:rsidR="00937E5B" w:rsidRPr="00466654" w:rsidRDefault="00937E5B" w:rsidP="009843DD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І.Г. Білас, доктор історичних наук, доктор права, Заслужений юрист України, професор </w:t>
      </w:r>
    </w:p>
    <w:p w14:paraId="7F68603F" w14:textId="77777777" w:rsidR="00937E5B" w:rsidRPr="00466654" w:rsidRDefault="00937E5B" w:rsidP="009843DD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К.В. Смирнова, доктор юридичних наук, професор</w:t>
      </w:r>
    </w:p>
    <w:p w14:paraId="624154E9" w14:textId="77777777" w:rsidR="00937E5B" w:rsidRPr="00466654" w:rsidRDefault="00937E5B" w:rsidP="009843DD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О.М. Шпакович, доктор юридичних наук, професор</w:t>
      </w:r>
    </w:p>
    <w:p w14:paraId="7F634A94" w14:textId="77777777" w:rsidR="00937E5B" w:rsidRPr="00466654" w:rsidRDefault="00937E5B" w:rsidP="009843DD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І.В. Влялько, кандидат юридичних наук, доцент</w:t>
      </w:r>
    </w:p>
    <w:p w14:paraId="1F310B1A" w14:textId="77777777" w:rsidR="00937E5B" w:rsidRPr="00466654" w:rsidRDefault="00937E5B" w:rsidP="009843DD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О.В. Гончарук, кандидат юридичних наук, доцент</w:t>
      </w:r>
    </w:p>
    <w:p w14:paraId="37839753" w14:textId="77777777" w:rsidR="00937E5B" w:rsidRPr="00466654" w:rsidRDefault="00937E5B" w:rsidP="009843DD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О.М. Лисенко, кандидат юридичних наук, доцент</w:t>
      </w:r>
    </w:p>
    <w:p w14:paraId="4E510B71" w14:textId="77777777" w:rsidR="00937E5B" w:rsidRPr="00466654" w:rsidRDefault="00937E5B" w:rsidP="009843DD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В.В. Попко, кандидат юридичних наук, доцент</w:t>
      </w:r>
    </w:p>
    <w:p w14:paraId="1630C20C" w14:textId="77777777" w:rsidR="00937E5B" w:rsidRPr="00466654" w:rsidRDefault="00937E5B" w:rsidP="009843DD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О.В. Святун, кандидат юридичних наук, доцент </w:t>
      </w:r>
    </w:p>
    <w:p w14:paraId="67911196" w14:textId="77777777" w:rsidR="00937E5B" w:rsidRPr="00466654" w:rsidRDefault="00937E5B" w:rsidP="009843DD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66654">
        <w:rPr>
          <w:rFonts w:ascii="Times New Roman" w:eastAsiaTheme="minorEastAsia" w:hAnsi="Times New Roman" w:cstheme="minorBidi"/>
          <w:sz w:val="28"/>
          <w:szCs w:val="28"/>
          <w:lang w:eastAsia="ru-RU"/>
        </w:rPr>
        <w:t>А.Л. Федорова, кандидат юридичних наук, доцент</w:t>
      </w:r>
    </w:p>
    <w:p w14:paraId="435C8F6B" w14:textId="77777777" w:rsidR="00937E5B" w:rsidRPr="003E6C3C" w:rsidRDefault="00937E5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Кафедра забезпечує викладання 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низк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и обов’язкових та вибіркових дисциплін спеціальності «Міжнародне право» на освітніх програмах «Міжнародне право» та «International Law» підготовки студентів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першого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ОР «бакалавр», а також окремих дисциплін на інших спеціальностях Інституту міжнародних відносин. </w:t>
      </w:r>
    </w:p>
    <w:p w14:paraId="50F6D33D" w14:textId="77777777" w:rsidR="00937E5B" w:rsidRPr="003E6C3C" w:rsidRDefault="00937E5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Кафедра є базовою для освітньої програми другого 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 «магістр»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 англійською мовою викладання «European Business Law/Європейське бізнесове право». Окрім штатних викладачів кафедри,  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навчальн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ого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процес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на умовах погодинної оплати залучені науковці-практики, кандидати юридичних наук: Святун О.В. (Адміністрація Президента України - Головний консультант Головного департаменту зовнішньої політики та європейської інтеграції) та Костюченко Я.М. (ТОВ «УКРЕЙНІАН АЕКСТЕТІКС» - провідний спеціаліст з європейського права).</w:t>
      </w:r>
    </w:p>
    <w:p w14:paraId="28129D0F" w14:textId="77777777" w:rsidR="00937E5B" w:rsidRPr="003E6C3C" w:rsidRDefault="00937E5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Кафедра порівняльного і європейського права на 100% забезпечена навчальними програмами дисциплін. Кафедрою здійснюється підготовка профільних підручників з дисциплін порівняльного правознавства.</w:t>
      </w:r>
    </w:p>
    <w:p w14:paraId="6D201061" w14:textId="77777777" w:rsidR="008611CB" w:rsidRPr="003E6C3C" w:rsidRDefault="00937E5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Кафедрою на постійній основі забезпечується видання Журналу європейського і порівняльного права, електронного фахового видання, включеного до переліку електронних наукових фахових видань України з юридичних наук (Наказ Міністерства освіти і науки України № 515 від 16 травня 2016 року).</w:t>
      </w:r>
    </w:p>
    <w:p w14:paraId="02214178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На кафедрі започатковані та розроблені навчальні курси, головним завданням яких стала підготовка фахівців-міжнародників із фундаментальними знаннями сучасних тенденці</w:t>
      </w:r>
      <w:r w:rsidR="00937E5B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й міжнародних </w:t>
      </w:r>
      <w:r w:rsidR="00722C7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відносин та європейської інтеграції,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дослідників теоретичних і практичних проблем, що стосуються сучасних трендів </w:t>
      </w:r>
      <w:r w:rsidR="00722C7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конкуренційного та бізнесового європейського права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="00722C7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Кафедра порівняльного і європейського права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продовжує розвивати кращі традиції з методики викладання в Інституті міжнародних відносин теоретичних і прикладних </w:t>
      </w:r>
      <w:r w:rsidR="00722C7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аспектів підготовки юриста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-міжнародника </w:t>
      </w:r>
      <w:r w:rsidR="0099210D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світлі сучасних освітніх вимог, що стоять наразі перед вищою школою.</w:t>
      </w:r>
    </w:p>
    <w:p w14:paraId="50D93F2E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Основна увага співробітників кафедри зосереджена на забезпеченні навчального процесу на високому професійному рівні (читання лекцій, проведення семінарських, практичних занять та майстер-класів), підготовці навчально-методичних комплексів (навчальних програм, підручників, посібників, текстів лекцій), що 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застосовуються при викладанні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різноманітних теоретичних та практич</w:t>
      </w:r>
      <w:r w:rsidR="00722C78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них аспектів сучасної юриспруденції, порівняльного і європейського права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14:paraId="3959B675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Члени кафедри проводять ґрунтовні наукові дослідження, готують рецензії та відгуки, надають експертні оцінк</w:t>
      </w:r>
      <w:r w:rsidR="00EB7991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и </w:t>
      </w:r>
      <w:r w:rsidR="006F265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правового забезпечення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інтеграції</w:t>
      </w:r>
      <w:r w:rsidR="00EB7991"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України у світове та європейське </w:t>
      </w: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середовище. </w:t>
      </w:r>
    </w:p>
    <w:p w14:paraId="41B982D1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Викладачі кафедри читають лекції за кордоном та беруть активну участь у міжнародних наукових конференціях. На кафедрі успішно здійснюється підготовка аспірантів.</w:t>
      </w:r>
    </w:p>
    <w:p w14:paraId="04DC5D60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E6C3C">
        <w:rPr>
          <w:rFonts w:ascii="Times New Roman" w:eastAsiaTheme="minorEastAsia" w:hAnsi="Times New Roman" w:cstheme="minorBidi"/>
          <w:sz w:val="28"/>
          <w:szCs w:val="28"/>
          <w:lang w:eastAsia="ru-RU"/>
        </w:rPr>
        <w:t>Велика увага на кафедрі приділяється виховній та профорієнтаційній роботі зі студентами. Викладачі кафедри активно долучаються до позааудиторної роботи зі студентами (організація роботи студентських гуртків та клубів, організація майстер-класів на підприємствах та відомих світових фірмах тощо).</w:t>
      </w:r>
    </w:p>
    <w:p w14:paraId="14F6F05D" w14:textId="77777777" w:rsidR="00D6175F" w:rsidRDefault="00D6175F" w:rsidP="008B40E8">
      <w:pPr>
        <w:spacing w:before="120"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3C">
        <w:rPr>
          <w:rFonts w:ascii="Times New Roman" w:hAnsi="Times New Roman"/>
          <w:b/>
          <w:sz w:val="28"/>
          <w:szCs w:val="28"/>
          <w:lang w:eastAsia="ru-RU"/>
        </w:rPr>
        <w:t>2.Прогноз тенденцій розвитку кафедри</w:t>
      </w:r>
    </w:p>
    <w:p w14:paraId="606FD402" w14:textId="77777777" w:rsidR="00466654" w:rsidRPr="00466654" w:rsidRDefault="00466654" w:rsidP="008B40E8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D2541B8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На період 2019 – 2024 рр. планується суттєве розширення і поглиблення діяльності кафедри. Наразі діяльність кафедри порівняльного і європейського права будується відповідно до положень Статуту Університету, Державної комплексної програми розвитку Київського національного університету імені Тараса Шевченка на 2015–2022 рр. Передбачається, що у подальшому стратегія розвитку кафедри буде органічно поєднувати </w:t>
      </w:r>
      <w:r w:rsidR="006F265D">
        <w:rPr>
          <w:rFonts w:ascii="Times New Roman" w:hAnsi="Times New Roman"/>
          <w:sz w:val="28"/>
          <w:szCs w:val="28"/>
          <w:lang w:eastAsia="ru-RU"/>
        </w:rPr>
        <w:t xml:space="preserve">як </w:t>
      </w:r>
      <w:r w:rsidRPr="003E6C3C">
        <w:rPr>
          <w:rFonts w:ascii="Times New Roman" w:hAnsi="Times New Roman"/>
          <w:sz w:val="28"/>
          <w:szCs w:val="28"/>
          <w:lang w:eastAsia="ru-RU"/>
        </w:rPr>
        <w:t>найкращий вітчизняний досвід, зокрема і науково-освітньої школи Київського національного університету імені Тараса Шевченка, так і світові новітні методології викладання у вищій школі.</w:t>
      </w:r>
    </w:p>
    <w:p w14:paraId="59570662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Викладацький склад кафедри зорієнтований на організацію і проведення роботи, що базується на </w:t>
      </w:r>
      <w:r w:rsidR="0099210D" w:rsidRPr="003E6C3C">
        <w:rPr>
          <w:rFonts w:ascii="Times New Roman" w:hAnsi="Times New Roman"/>
          <w:sz w:val="28"/>
          <w:szCs w:val="28"/>
          <w:lang w:eastAsia="ru-RU"/>
        </w:rPr>
        <w:t>таких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засадах:</w:t>
      </w:r>
    </w:p>
    <w:p w14:paraId="7A9CD5EF" w14:textId="77777777" w:rsidR="00D6175F" w:rsidRPr="003E6C3C" w:rsidRDefault="00D6175F" w:rsidP="00987E2A">
      <w:pPr>
        <w:pStyle w:val="ListParagraph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поглиблення знань та компетенці</w:t>
      </w:r>
      <w:r w:rsidR="006F265D">
        <w:rPr>
          <w:rFonts w:ascii="Times New Roman" w:hAnsi="Times New Roman"/>
          <w:sz w:val="28"/>
          <w:szCs w:val="28"/>
          <w:lang w:eastAsia="ru-RU"/>
        </w:rPr>
        <w:t>й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майбутніх фахівців через високий особистісно-професійний потенціал викладачів кафедри;</w:t>
      </w:r>
    </w:p>
    <w:p w14:paraId="6DC82716" w14:textId="77777777" w:rsidR="00D6175F" w:rsidRPr="003E6C3C" w:rsidRDefault="00D6175F" w:rsidP="00987E2A">
      <w:pPr>
        <w:pStyle w:val="ListParagraph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постійний творчий пошук шляхів вдосконалення професійної та морально-етичної підготовки фахівців-міжнародників в Інституті;</w:t>
      </w:r>
    </w:p>
    <w:p w14:paraId="32905B2C" w14:textId="77777777" w:rsidR="00D6175F" w:rsidRPr="003E6C3C" w:rsidRDefault="00D6175F" w:rsidP="00987E2A">
      <w:pPr>
        <w:pStyle w:val="ListParagraph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взаємодія і співробітництво, що реалізується на рівні кафедри</w:t>
      </w:r>
      <w:r w:rsidR="006F265D">
        <w:rPr>
          <w:rFonts w:ascii="Times New Roman" w:hAnsi="Times New Roman"/>
          <w:sz w:val="28"/>
          <w:szCs w:val="28"/>
          <w:lang w:eastAsia="ru-RU"/>
        </w:rPr>
        <w:t>: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між викладачами і студентами; між кафедрою та іншими підрозділами інституту; на всеукраїнському рівні: розвиток партнерського співробітництва з відповідними кафедрами інших ВНЗ, науково-дослідними установами та організаціями, органами державної влади та місцевого самоврядування.</w:t>
      </w:r>
    </w:p>
    <w:p w14:paraId="67067B47" w14:textId="77777777" w:rsidR="00D6175F" w:rsidRDefault="00D6175F" w:rsidP="008B40E8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3C">
        <w:rPr>
          <w:rFonts w:ascii="Times New Roman" w:hAnsi="Times New Roman"/>
          <w:b/>
          <w:sz w:val="28"/>
          <w:szCs w:val="28"/>
          <w:lang w:eastAsia="ru-RU"/>
        </w:rPr>
        <w:t>3. Мета та орієнтир концепції розвитку кафедри</w:t>
      </w:r>
    </w:p>
    <w:p w14:paraId="7EB439E4" w14:textId="77777777" w:rsidR="00466654" w:rsidRPr="00466654" w:rsidRDefault="00466654" w:rsidP="008B40E8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631DDDA2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Основна концептуальна ідея розвитку кафедри полягає у виконанні нею базової подвійної функції: </w:t>
      </w:r>
      <w:r w:rsidRPr="003E6C3C">
        <w:rPr>
          <w:rFonts w:ascii="Times New Roman" w:hAnsi="Times New Roman"/>
          <w:bCs/>
          <w:i/>
          <w:sz w:val="28"/>
          <w:szCs w:val="28"/>
          <w:lang w:eastAsia="ru-RU"/>
        </w:rPr>
        <w:t>навчально-методичної</w:t>
      </w: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 та </w:t>
      </w:r>
      <w:r w:rsidRPr="003E6C3C">
        <w:rPr>
          <w:rFonts w:ascii="Times New Roman" w:hAnsi="Times New Roman"/>
          <w:bCs/>
          <w:i/>
          <w:sz w:val="28"/>
          <w:szCs w:val="28"/>
          <w:lang w:eastAsia="ru-RU"/>
        </w:rPr>
        <w:t>науково-дослідницької</w:t>
      </w: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, де об’єднавчою ланкою є педагогічний чинник роботи викладача зі студентом. </w:t>
      </w:r>
    </w:p>
    <w:p w14:paraId="0BCC68CC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Ключовим вектором концептуального спрямування кафедри </w:t>
      </w:r>
      <w:r w:rsidRPr="003E6C3C">
        <w:rPr>
          <w:rFonts w:ascii="Times New Roman" w:hAnsi="Times New Roman"/>
          <w:sz w:val="28"/>
          <w:szCs w:val="28"/>
          <w:lang w:eastAsia="ru-RU"/>
        </w:rPr>
        <w:t>порівняльного і європейського права</w:t>
      </w: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 є досягнення найвищого рівня навчально-методичної та науково-дослідної роботи для  забезпечення </w:t>
      </w:r>
      <w:r w:rsidR="008F3B9F" w:rsidRPr="003E6C3C">
        <w:rPr>
          <w:rFonts w:ascii="Times New Roman" w:hAnsi="Times New Roman"/>
          <w:bCs/>
          <w:sz w:val="28"/>
          <w:szCs w:val="28"/>
          <w:lang w:eastAsia="ru-RU"/>
        </w:rPr>
        <w:t>гідн</w:t>
      </w: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ого місця Інституту міжнародних відносин зокрема та  Київського національного університету імені Тараса Шевченка в цілому </w:t>
      </w:r>
      <w:r w:rsidR="008F3B9F" w:rsidRPr="003E6C3C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3E6C3C">
        <w:rPr>
          <w:rFonts w:ascii="Times New Roman" w:hAnsi="Times New Roman"/>
          <w:bCs/>
          <w:sz w:val="28"/>
          <w:szCs w:val="28"/>
          <w:lang w:eastAsia="ru-RU"/>
        </w:rPr>
        <w:t xml:space="preserve"> світовому конкурентному освітньому просторі та у світових рейтингах вищих навчальних закладів.</w:t>
      </w:r>
    </w:p>
    <w:p w14:paraId="3BDCFE86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Орієнтиром концепції розвитку кафедри порівняльного і європейського права є високий рівень вимог до викладання всіх навчальних дисциплін, висока професійна та загально-наукова підготовка професорсько-викладацького складу, високий рівень та культура подачі матеріалу, спонукання до активного, творчого засвоєння знань студентами, чому має сприяти відповідна практика читання лекцій, проведення семінарських, практичних занять, запровадження у навчальний процес інноваційних методик викладання, ширше залучення фахівців-практиків.</w:t>
      </w:r>
    </w:p>
    <w:p w14:paraId="281D3F29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6C3C">
        <w:rPr>
          <w:rFonts w:ascii="Times New Roman" w:hAnsi="Times New Roman"/>
          <w:bCs/>
          <w:sz w:val="28"/>
          <w:szCs w:val="28"/>
          <w:lang w:eastAsia="ru-RU"/>
        </w:rPr>
        <w:t>Важливою концептуальною складовою роботи кафедри залишається патріотичне виховання студентства та підготовка майбутніх високопрофесійних фахівців, які здатні успішно захищати національні інтереси України.</w:t>
      </w:r>
    </w:p>
    <w:p w14:paraId="050CD1A1" w14:textId="77777777" w:rsidR="00D6175F" w:rsidRDefault="00D6175F" w:rsidP="008B40E8">
      <w:pPr>
        <w:spacing w:before="120"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C3C">
        <w:rPr>
          <w:rFonts w:ascii="Times New Roman" w:hAnsi="Times New Roman"/>
          <w:b/>
          <w:bCs/>
          <w:sz w:val="28"/>
          <w:szCs w:val="28"/>
          <w:lang w:eastAsia="ru-RU"/>
        </w:rPr>
        <w:t>4. Пріоритетні напрями роботи кафедри</w:t>
      </w:r>
    </w:p>
    <w:p w14:paraId="57D2B6C6" w14:textId="77777777" w:rsidR="00466654" w:rsidRPr="00466654" w:rsidRDefault="00466654" w:rsidP="008B40E8">
      <w:pPr>
        <w:spacing w:after="0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9BAA6FE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Пріоритетним напрямом розвитку кафедри порівняльного і європейського права  є забезпечення високого рівня фахової підготовки </w:t>
      </w: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>студентів Інституту міжнаро</w:t>
      </w:r>
      <w:r w:rsidR="008F3B9F" w:rsidRPr="003E6C3C">
        <w:rPr>
          <w:rFonts w:ascii="Times New Roman" w:hAnsi="Times New Roman"/>
          <w:sz w:val="28"/>
          <w:szCs w:val="28"/>
          <w:lang w:eastAsia="ru-RU"/>
        </w:rPr>
        <w:t>дних відносин з</w:t>
      </w:r>
      <w:r w:rsidR="006F265D">
        <w:rPr>
          <w:rFonts w:ascii="Times New Roman" w:hAnsi="Times New Roman"/>
          <w:sz w:val="28"/>
          <w:szCs w:val="28"/>
          <w:lang w:eastAsia="ru-RU"/>
        </w:rPr>
        <w:t>і</w:t>
      </w:r>
      <w:r w:rsidR="008F3B9F" w:rsidRPr="003E6C3C">
        <w:rPr>
          <w:rFonts w:ascii="Times New Roman" w:hAnsi="Times New Roman"/>
          <w:sz w:val="28"/>
          <w:szCs w:val="28"/>
          <w:lang w:eastAsia="ru-RU"/>
        </w:rPr>
        <w:t xml:space="preserve"> спеціальності «М</w:t>
      </w:r>
      <w:r w:rsidRPr="003E6C3C">
        <w:rPr>
          <w:rFonts w:ascii="Times New Roman" w:hAnsi="Times New Roman"/>
          <w:sz w:val="28"/>
          <w:szCs w:val="28"/>
          <w:lang w:eastAsia="ru-RU"/>
        </w:rPr>
        <w:t>іжнародн</w:t>
      </w:r>
      <w:r w:rsidR="00F94008" w:rsidRPr="003E6C3C">
        <w:rPr>
          <w:rFonts w:ascii="Times New Roman" w:hAnsi="Times New Roman"/>
          <w:sz w:val="28"/>
          <w:szCs w:val="28"/>
          <w:lang w:eastAsia="ru-RU"/>
        </w:rPr>
        <w:t>е право</w:t>
      </w:r>
      <w:r w:rsidR="008F3B9F" w:rsidRPr="003E6C3C">
        <w:rPr>
          <w:rFonts w:ascii="Times New Roman" w:hAnsi="Times New Roman"/>
          <w:sz w:val="28"/>
          <w:szCs w:val="28"/>
          <w:lang w:eastAsia="ru-RU"/>
        </w:rPr>
        <w:t>»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, зокрема блоку дисциплін порівняльного і європейського права.  </w:t>
      </w:r>
    </w:p>
    <w:p w14:paraId="18A528AE" w14:textId="77777777" w:rsidR="00D6175F" w:rsidRPr="003E6C3C" w:rsidRDefault="00D6175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Кафедра порівняльного і європейського права  Інституту міжнародних відносин, насамперед, має зберегти та зміцнити свою роль базової кафедри серед університетів України із зазначеного вище напряму спеціалізації та стати центром якісної підготовки фахівців з освітньою кваліфікацією «магістр міжнародних відносин», за спеціалізацією «Міжнародне право», провідним осередком науково-теоретичного і практичного дослідження проблем сучасних світових міжнародних відносин України із зарубіжними країнами. Це відбуватиметься шляхом накопичення інтелектуального капіталу професорсько-викладацького складу кафедри, формування корпоративних цінностей, створення позитивного іміджу кафедри та Інституту в цілому.</w:t>
      </w:r>
    </w:p>
    <w:p w14:paraId="13165CDA" w14:textId="77777777" w:rsidR="003D528F" w:rsidRPr="00466654" w:rsidRDefault="003D528F" w:rsidP="00A15847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 xml:space="preserve">Метою діяльності </w:t>
      </w:r>
      <w:r w:rsidRPr="003E6C3C">
        <w:rPr>
          <w:rFonts w:ascii="Times New Roman" w:hAnsi="Times New Roman"/>
          <w:b/>
          <w:bCs/>
          <w:i/>
          <w:sz w:val="28"/>
          <w:szCs w:val="28"/>
        </w:rPr>
        <w:t>кафедри</w:t>
      </w:r>
      <w:r w:rsidR="00D6175F" w:rsidRPr="003E6C3C">
        <w:rPr>
          <w:rFonts w:ascii="Times New Roman" w:hAnsi="Times New Roman"/>
          <w:bCs/>
          <w:sz w:val="28"/>
          <w:szCs w:val="28"/>
        </w:rPr>
        <w:t>порівняльного і європейського</w:t>
      </w:r>
      <w:r w:rsidR="00DA79E9" w:rsidRPr="003E6C3C">
        <w:rPr>
          <w:rFonts w:ascii="Times New Roman" w:hAnsi="Times New Roman"/>
          <w:bCs/>
          <w:sz w:val="28"/>
          <w:szCs w:val="28"/>
        </w:rPr>
        <w:t xml:space="preserve"> права</w:t>
      </w:r>
      <w:r w:rsidRPr="003E6C3C">
        <w:rPr>
          <w:rFonts w:ascii="Times New Roman" w:hAnsi="Times New Roman"/>
          <w:bCs/>
          <w:sz w:val="28"/>
          <w:szCs w:val="28"/>
        </w:rPr>
        <w:t xml:space="preserve">є </w:t>
      </w:r>
      <w:r w:rsidRPr="00466654">
        <w:rPr>
          <w:rFonts w:ascii="Times New Roman" w:hAnsi="Times New Roman"/>
          <w:sz w:val="28"/>
          <w:szCs w:val="28"/>
          <w:lang w:eastAsia="ru-RU"/>
        </w:rPr>
        <w:t>подальше виконання першочергових</w:t>
      </w:r>
      <w:r w:rsidR="006F265D">
        <w:rPr>
          <w:rFonts w:ascii="Times New Roman" w:hAnsi="Times New Roman"/>
          <w:sz w:val="28"/>
          <w:szCs w:val="28"/>
          <w:lang w:eastAsia="ru-RU"/>
        </w:rPr>
        <w:t xml:space="preserve"> завдань держави в сфері освіти та</w:t>
      </w:r>
      <w:r w:rsidRPr="00466654">
        <w:rPr>
          <w:rFonts w:ascii="Times New Roman" w:hAnsi="Times New Roman"/>
          <w:sz w:val="28"/>
          <w:szCs w:val="28"/>
          <w:lang w:eastAsia="ru-RU"/>
        </w:rPr>
        <w:t xml:space="preserve"> науки з  підготовки  </w:t>
      </w:r>
      <w:r w:rsidR="00DA79E9" w:rsidRPr="00466654">
        <w:rPr>
          <w:rFonts w:ascii="Times New Roman" w:hAnsi="Times New Roman"/>
          <w:sz w:val="28"/>
          <w:szCs w:val="28"/>
          <w:lang w:eastAsia="ru-RU"/>
        </w:rPr>
        <w:t xml:space="preserve">юристів-міжнародників </w:t>
      </w:r>
      <w:r w:rsidRPr="00466654">
        <w:rPr>
          <w:rFonts w:ascii="Times New Roman" w:hAnsi="Times New Roman"/>
          <w:sz w:val="28"/>
          <w:szCs w:val="28"/>
          <w:lang w:eastAsia="ru-RU"/>
        </w:rPr>
        <w:t xml:space="preserve">на якісно новому рівні з урахуванням  тих змін, які мають місце нині </w:t>
      </w:r>
      <w:r w:rsidR="008F3B9F" w:rsidRPr="00466654">
        <w:rPr>
          <w:rFonts w:ascii="Times New Roman" w:hAnsi="Times New Roman"/>
          <w:sz w:val="28"/>
          <w:szCs w:val="28"/>
          <w:lang w:eastAsia="ru-RU"/>
        </w:rPr>
        <w:t>в</w:t>
      </w:r>
      <w:r w:rsidRPr="00466654">
        <w:rPr>
          <w:rFonts w:ascii="Times New Roman" w:hAnsi="Times New Roman"/>
          <w:sz w:val="28"/>
          <w:szCs w:val="28"/>
          <w:lang w:eastAsia="ru-RU"/>
        </w:rPr>
        <w:t xml:space="preserve"> організаційній структурі та компетенціїорганів</w:t>
      </w:r>
      <w:r w:rsidR="00DA79E9" w:rsidRPr="00466654">
        <w:rPr>
          <w:rFonts w:ascii="Times New Roman" w:hAnsi="Times New Roman"/>
          <w:sz w:val="28"/>
          <w:szCs w:val="28"/>
          <w:lang w:eastAsia="ru-RU"/>
        </w:rPr>
        <w:t xml:space="preserve"> державної влади та управління.</w:t>
      </w:r>
      <w:r w:rsidR="008F3B9F" w:rsidRPr="00466654">
        <w:rPr>
          <w:rFonts w:ascii="Times New Roman" w:hAnsi="Times New Roman"/>
          <w:sz w:val="28"/>
          <w:szCs w:val="28"/>
          <w:lang w:eastAsia="ru-RU"/>
        </w:rPr>
        <w:t xml:space="preserve"> У зв’язку з цим</w:t>
      </w:r>
      <w:r w:rsidRPr="00466654">
        <w:rPr>
          <w:rFonts w:ascii="Times New Roman" w:hAnsi="Times New Roman"/>
          <w:sz w:val="28"/>
          <w:szCs w:val="28"/>
          <w:lang w:eastAsia="ru-RU"/>
        </w:rPr>
        <w:t xml:space="preserve"> потребується істотне підвищення у студентів правосвідомості, професійності, етичних  вимог, </w:t>
      </w:r>
      <w:r w:rsidRPr="003E6C3C">
        <w:rPr>
          <w:rFonts w:ascii="Times New Roman" w:hAnsi="Times New Roman"/>
          <w:sz w:val="28"/>
          <w:szCs w:val="28"/>
          <w:lang w:eastAsia="ru-RU"/>
        </w:rPr>
        <w:t>патріотизму</w:t>
      </w:r>
      <w:r w:rsidR="00DA79E9" w:rsidRPr="00466654">
        <w:rPr>
          <w:rFonts w:ascii="Times New Roman" w:hAnsi="Times New Roman"/>
          <w:sz w:val="28"/>
          <w:szCs w:val="28"/>
          <w:lang w:eastAsia="ru-RU"/>
        </w:rPr>
        <w:t>, що нині ставляться</w:t>
      </w:r>
      <w:r w:rsidRPr="00466654">
        <w:rPr>
          <w:rFonts w:ascii="Times New Roman" w:hAnsi="Times New Roman"/>
          <w:sz w:val="28"/>
          <w:szCs w:val="28"/>
          <w:lang w:eastAsia="ru-RU"/>
        </w:rPr>
        <w:t xml:space="preserve"> до фахівців нової формації.</w:t>
      </w:r>
    </w:p>
    <w:p w14:paraId="5BF4CF2A" w14:textId="77777777" w:rsidR="003D528F" w:rsidRPr="003E6C3C" w:rsidRDefault="003D528F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654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3E6C3C">
        <w:rPr>
          <w:rFonts w:ascii="Times New Roman" w:hAnsi="Times New Roman"/>
          <w:sz w:val="28"/>
          <w:szCs w:val="28"/>
          <w:lang w:eastAsia="ru-RU"/>
        </w:rPr>
        <w:t>осягнення мети діяльності кафедри планується реалізувати через такі  основні напрями:</w:t>
      </w:r>
    </w:p>
    <w:p w14:paraId="59BC7265" w14:textId="77777777" w:rsidR="003D528F" w:rsidRPr="003E6C3C" w:rsidRDefault="008F3B9F" w:rsidP="00987E2A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 xml:space="preserve">опуляризація освітніх і наукових послуг, які надаються  Університетом, </w:t>
      </w:r>
      <w:r w:rsidR="00DA79E9" w:rsidRPr="003E6C3C">
        <w:rPr>
          <w:rFonts w:ascii="Times New Roman" w:hAnsi="Times New Roman"/>
          <w:sz w:val="28"/>
          <w:szCs w:val="28"/>
          <w:lang w:eastAsia="ru-RU"/>
        </w:rPr>
        <w:t>Інститутом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 xml:space="preserve"> та кафедрою, а також результатів їх діяльності;</w:t>
      </w:r>
    </w:p>
    <w:p w14:paraId="2D7D7B5D" w14:textId="77777777" w:rsidR="003D528F" w:rsidRPr="003E6C3C" w:rsidRDefault="008F3B9F" w:rsidP="00987E2A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о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>світня діяльність;</w:t>
      </w:r>
    </w:p>
    <w:p w14:paraId="41F25D20" w14:textId="77777777" w:rsidR="003D528F" w:rsidRPr="006F265D" w:rsidRDefault="008F3B9F" w:rsidP="00FE28FC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65D">
        <w:rPr>
          <w:rFonts w:ascii="Times New Roman" w:hAnsi="Times New Roman"/>
          <w:sz w:val="28"/>
          <w:szCs w:val="28"/>
          <w:lang w:eastAsia="ru-RU"/>
        </w:rPr>
        <w:t>н</w:t>
      </w:r>
      <w:r w:rsidR="003D528F" w:rsidRPr="006F265D">
        <w:rPr>
          <w:rFonts w:ascii="Times New Roman" w:hAnsi="Times New Roman"/>
          <w:sz w:val="28"/>
          <w:szCs w:val="28"/>
          <w:lang w:eastAsia="ru-RU"/>
        </w:rPr>
        <w:t>аукова діяльність професорсько-викладацького складу кафедри, докторантів, аспірантів і студентів, зокрема,  й міжнародна  наукова діяльність;</w:t>
      </w:r>
    </w:p>
    <w:p w14:paraId="09EB7343" w14:textId="77777777" w:rsidR="003D528F" w:rsidRPr="003E6C3C" w:rsidRDefault="008F3B9F" w:rsidP="00987E2A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н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>авчально-методична та видавнича діяльність;</w:t>
      </w:r>
    </w:p>
    <w:p w14:paraId="28B194A1" w14:textId="77777777" w:rsidR="003D528F" w:rsidRPr="003E6C3C" w:rsidRDefault="008F3B9F" w:rsidP="00987E2A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в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>иховна робота;</w:t>
      </w:r>
    </w:p>
    <w:p w14:paraId="3F9F9C4F" w14:textId="77777777" w:rsidR="003D528F" w:rsidRPr="003E6C3C" w:rsidRDefault="008F3B9F" w:rsidP="00987E2A">
      <w:pPr>
        <w:pStyle w:val="ListParagraph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о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>рганізаційна робота.</w:t>
      </w:r>
    </w:p>
    <w:p w14:paraId="693C68E6" w14:textId="77777777" w:rsidR="003D528F" w:rsidRPr="003E6C3C" w:rsidRDefault="003D528F" w:rsidP="008B40E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D913677" w14:textId="77777777" w:rsidR="003D528F" w:rsidRPr="008B40E8" w:rsidRDefault="003D528F" w:rsidP="00A15847">
      <w:pPr>
        <w:pStyle w:val="ListParagraph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B40E8">
        <w:rPr>
          <w:rFonts w:ascii="Times New Roman" w:hAnsi="Times New Roman"/>
          <w:b/>
          <w:sz w:val="28"/>
          <w:szCs w:val="28"/>
        </w:rPr>
        <w:t xml:space="preserve">Популяризація освітніх і наукових послуг, які надаються Університетом, </w:t>
      </w:r>
      <w:r w:rsidR="001A0CB1" w:rsidRPr="008B40E8">
        <w:rPr>
          <w:rFonts w:ascii="Times New Roman" w:hAnsi="Times New Roman"/>
          <w:b/>
          <w:sz w:val="28"/>
          <w:szCs w:val="28"/>
        </w:rPr>
        <w:t>Інститутом</w:t>
      </w:r>
      <w:r w:rsidRPr="008B40E8">
        <w:rPr>
          <w:rFonts w:ascii="Times New Roman" w:hAnsi="Times New Roman"/>
          <w:b/>
          <w:sz w:val="28"/>
          <w:szCs w:val="28"/>
        </w:rPr>
        <w:t xml:space="preserve"> та кафедрою, а також результатів їх діяльності</w:t>
      </w:r>
    </w:p>
    <w:p w14:paraId="56E3572F" w14:textId="77777777" w:rsidR="00A15847" w:rsidRDefault="00326A16" w:rsidP="009F6F3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Зважаючи на виклики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 xml:space="preserve">  та загроз</w:t>
      </w:r>
      <w:r w:rsidRPr="003E6C3C">
        <w:rPr>
          <w:rFonts w:ascii="Times New Roman" w:hAnsi="Times New Roman"/>
          <w:sz w:val="28"/>
          <w:szCs w:val="28"/>
          <w:lang w:eastAsia="ru-RU"/>
        </w:rPr>
        <w:t>и, сформульовані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 xml:space="preserve"> у Стратегічному плані розвитку Університету, завдання кафедри формуються з урахуванням популяризації діяльності як Університету, так і</w:t>
      </w:r>
      <w:r w:rsidR="001A0CB1" w:rsidRPr="003E6C3C">
        <w:rPr>
          <w:rFonts w:ascii="Times New Roman" w:hAnsi="Times New Roman"/>
          <w:sz w:val="28"/>
          <w:szCs w:val="28"/>
          <w:lang w:eastAsia="ru-RU"/>
        </w:rPr>
        <w:t xml:space="preserve"> Інституту</w:t>
      </w:r>
      <w:r w:rsidR="003D528F" w:rsidRPr="003E6C3C">
        <w:rPr>
          <w:rFonts w:ascii="Times New Roman" w:hAnsi="Times New Roman"/>
          <w:sz w:val="28"/>
          <w:szCs w:val="28"/>
          <w:lang w:eastAsia="ru-RU"/>
        </w:rPr>
        <w:t xml:space="preserve"> і, зокрема, кафедри. </w:t>
      </w:r>
    </w:p>
    <w:p w14:paraId="6A948BC0" w14:textId="77777777" w:rsidR="003D528F" w:rsidRPr="003E6C3C" w:rsidRDefault="003D528F" w:rsidP="00A1584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Так, кафедра </w:t>
      </w:r>
      <w:r w:rsidR="00326A16" w:rsidRPr="003E6C3C">
        <w:rPr>
          <w:rFonts w:ascii="Times New Roman" w:hAnsi="Times New Roman"/>
          <w:sz w:val="28"/>
          <w:szCs w:val="28"/>
          <w:lang w:eastAsia="ru-RU"/>
        </w:rPr>
        <w:t>повинна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займати </w:t>
      </w:r>
      <w:r w:rsidR="00326A16" w:rsidRPr="003E6C3C">
        <w:rPr>
          <w:rFonts w:ascii="Times New Roman" w:hAnsi="Times New Roman"/>
          <w:sz w:val="28"/>
          <w:szCs w:val="28"/>
          <w:lang w:eastAsia="ru-RU"/>
        </w:rPr>
        <w:t>провідне місце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в сфері надання освітніх послуг і доводити свою конкурентну спроможність за рахунок наукової діяльності. </w:t>
      </w:r>
    </w:p>
    <w:p w14:paraId="5FC2313F" w14:textId="77777777" w:rsidR="003D528F" w:rsidRPr="003E6C3C" w:rsidRDefault="003D528F" w:rsidP="009F6F3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 цією метою слід активізувати діяльність членів кафедри:</w:t>
      </w:r>
    </w:p>
    <w:p w14:paraId="37E81853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підвищення якості навчального процесу на кафедрі;</w:t>
      </w:r>
    </w:p>
    <w:p w14:paraId="5DFA0B35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постійне підвищення науково-педагогічної кваліфікації;</w:t>
      </w:r>
    </w:p>
    <w:p w14:paraId="5C8CCF09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широку участь у громадських, міжнародних і українських фахових організаціях;</w:t>
      </w:r>
    </w:p>
    <w:p w14:paraId="20EF83DB" w14:textId="77777777" w:rsidR="001A0CB1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налагоджування науково-практичних зв’язків з профільними державними і н</w:t>
      </w:r>
      <w:r w:rsidR="00326A16" w:rsidRPr="003E6C3C">
        <w:rPr>
          <w:rFonts w:ascii="Times New Roman" w:hAnsi="Times New Roman"/>
          <w:sz w:val="28"/>
          <w:szCs w:val="28"/>
        </w:rPr>
        <w:t>едержавними установами, зокрема</w:t>
      </w:r>
      <w:r w:rsidR="006F265D">
        <w:rPr>
          <w:rFonts w:ascii="Times New Roman" w:hAnsi="Times New Roman"/>
          <w:sz w:val="28"/>
          <w:szCs w:val="28"/>
        </w:rPr>
        <w:t xml:space="preserve">з </w:t>
      </w:r>
      <w:r w:rsidR="001A0CB1" w:rsidRPr="003E6C3C">
        <w:rPr>
          <w:rFonts w:ascii="Times New Roman" w:hAnsi="Times New Roman"/>
          <w:sz w:val="28"/>
          <w:szCs w:val="28"/>
        </w:rPr>
        <w:t>державним офісом європейської інтеграції при Кабінеті міністрів України, Міністерством юстиції України, Асоціацією правників України;</w:t>
      </w:r>
    </w:p>
    <w:p w14:paraId="1FA23E81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видання підручників, навчальних посібників, статей  для студентів, монографій за результатами захисту дисертаційних досліджень аспірантами, докторантами та створення бібліотеки кафедри, літератури п</w:t>
      </w:r>
      <w:r w:rsidR="00326A16" w:rsidRPr="003E6C3C">
        <w:rPr>
          <w:rFonts w:ascii="Times New Roman" w:hAnsi="Times New Roman"/>
          <w:sz w:val="28"/>
          <w:szCs w:val="28"/>
        </w:rPr>
        <w:t>рактичного спрямування, зокрема</w:t>
      </w:r>
      <w:r w:rsidRPr="003E6C3C">
        <w:rPr>
          <w:rFonts w:ascii="Times New Roman" w:hAnsi="Times New Roman"/>
          <w:sz w:val="28"/>
          <w:szCs w:val="28"/>
        </w:rPr>
        <w:t xml:space="preserve"> науково-практичних посібників</w:t>
      </w:r>
      <w:r w:rsidR="00326A16" w:rsidRPr="003E6C3C">
        <w:rPr>
          <w:rFonts w:ascii="Times New Roman" w:hAnsi="Times New Roman"/>
          <w:sz w:val="28"/>
          <w:szCs w:val="28"/>
        </w:rPr>
        <w:t>, науково-практичних коментарів</w:t>
      </w:r>
      <w:r w:rsidR="00F803BE" w:rsidRPr="003E6C3C">
        <w:rPr>
          <w:rFonts w:ascii="Times New Roman" w:hAnsi="Times New Roman"/>
          <w:sz w:val="28"/>
          <w:szCs w:val="28"/>
        </w:rPr>
        <w:t xml:space="preserve">, </w:t>
      </w:r>
      <w:r w:rsidRPr="003E6C3C">
        <w:rPr>
          <w:rFonts w:ascii="Times New Roman" w:hAnsi="Times New Roman"/>
          <w:sz w:val="28"/>
          <w:szCs w:val="28"/>
        </w:rPr>
        <w:t xml:space="preserve">видання серії брошур «Правовий всеобуч населення»  з метою отримання громадянами  необхідного  мінімуму знань </w:t>
      </w:r>
      <w:r w:rsidR="00326A16" w:rsidRPr="003E6C3C">
        <w:rPr>
          <w:rFonts w:ascii="Times New Roman" w:hAnsi="Times New Roman"/>
          <w:sz w:val="28"/>
          <w:szCs w:val="28"/>
        </w:rPr>
        <w:t>в</w:t>
      </w:r>
      <w:r w:rsidRPr="003E6C3C">
        <w:rPr>
          <w:rFonts w:ascii="Times New Roman" w:hAnsi="Times New Roman"/>
          <w:sz w:val="28"/>
          <w:szCs w:val="28"/>
        </w:rPr>
        <w:t xml:space="preserve"> сфері</w:t>
      </w:r>
      <w:r w:rsidR="00F803BE" w:rsidRPr="003E6C3C">
        <w:rPr>
          <w:rFonts w:ascii="Times New Roman" w:hAnsi="Times New Roman"/>
          <w:sz w:val="28"/>
          <w:szCs w:val="28"/>
        </w:rPr>
        <w:t xml:space="preserve"> європейського права та європейської інтеграції України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2E449B74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участь у всеукраїнських, міжнародних  науково-практичних конференціях, а також на організацію конференцій під егідою кафедри;</w:t>
      </w:r>
    </w:p>
    <w:p w14:paraId="190C7AA6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  подальше проведення науково-практичних  </w:t>
      </w:r>
      <w:r w:rsidR="00F803BE" w:rsidRPr="003E6C3C">
        <w:rPr>
          <w:rFonts w:ascii="Times New Roman" w:hAnsi="Times New Roman"/>
          <w:sz w:val="28"/>
          <w:szCs w:val="28"/>
        </w:rPr>
        <w:t xml:space="preserve">заходів, </w:t>
      </w:r>
      <w:r w:rsidR="00326A16" w:rsidRPr="003E6C3C">
        <w:rPr>
          <w:rFonts w:ascii="Times New Roman" w:hAnsi="Times New Roman"/>
          <w:sz w:val="28"/>
          <w:szCs w:val="28"/>
        </w:rPr>
        <w:t>відкритих лекцій</w:t>
      </w:r>
      <w:r w:rsidRPr="003E6C3C">
        <w:rPr>
          <w:rFonts w:ascii="Times New Roman" w:hAnsi="Times New Roman"/>
          <w:sz w:val="28"/>
          <w:szCs w:val="28"/>
        </w:rPr>
        <w:t xml:space="preserve"> з</w:t>
      </w:r>
      <w:r w:rsidR="00326A16" w:rsidRPr="003E6C3C">
        <w:rPr>
          <w:rFonts w:ascii="Times New Roman" w:hAnsi="Times New Roman"/>
          <w:sz w:val="28"/>
          <w:szCs w:val="28"/>
        </w:rPr>
        <w:t>а</w:t>
      </w:r>
      <w:r w:rsidRPr="003E6C3C">
        <w:rPr>
          <w:rFonts w:ascii="Times New Roman" w:hAnsi="Times New Roman"/>
          <w:sz w:val="28"/>
          <w:szCs w:val="28"/>
        </w:rPr>
        <w:t xml:space="preserve"> участю </w:t>
      </w:r>
      <w:r w:rsidR="00326A16" w:rsidRPr="003E6C3C">
        <w:rPr>
          <w:rFonts w:ascii="Times New Roman" w:hAnsi="Times New Roman"/>
          <w:sz w:val="28"/>
          <w:szCs w:val="28"/>
        </w:rPr>
        <w:t>фахівців-практиків</w:t>
      </w:r>
      <w:r w:rsidRPr="003E6C3C">
        <w:rPr>
          <w:rFonts w:ascii="Times New Roman" w:hAnsi="Times New Roman"/>
          <w:sz w:val="28"/>
          <w:szCs w:val="28"/>
        </w:rPr>
        <w:t>,  проведення  рольових ігор  з</w:t>
      </w:r>
      <w:r w:rsidR="006F265D">
        <w:rPr>
          <w:rFonts w:ascii="Times New Roman" w:hAnsi="Times New Roman"/>
          <w:sz w:val="28"/>
          <w:szCs w:val="28"/>
        </w:rPr>
        <w:t>і</w:t>
      </w:r>
      <w:r w:rsidRPr="003E6C3C">
        <w:rPr>
          <w:rFonts w:ascii="Times New Roman" w:hAnsi="Times New Roman"/>
          <w:sz w:val="28"/>
          <w:szCs w:val="28"/>
        </w:rPr>
        <w:t xml:space="preserve"> студентами</w:t>
      </w:r>
      <w:r w:rsidR="00F803BE" w:rsidRPr="003E6C3C">
        <w:rPr>
          <w:rFonts w:ascii="Times New Roman" w:hAnsi="Times New Roman"/>
          <w:sz w:val="28"/>
          <w:szCs w:val="28"/>
        </w:rPr>
        <w:t xml:space="preserve"> Інституту</w:t>
      </w:r>
      <w:r w:rsidRPr="003E6C3C">
        <w:rPr>
          <w:rFonts w:ascii="Times New Roman" w:hAnsi="Times New Roman"/>
          <w:sz w:val="28"/>
          <w:szCs w:val="28"/>
        </w:rPr>
        <w:t xml:space="preserve"> та інших навчальних закладів за галузями знань, що входять до спеціалізації кафедри;</w:t>
      </w:r>
    </w:p>
    <w:p w14:paraId="0EC9ED0D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надання на веб-сторінці кафедри новітніх відомостей про досягнення кафедри та особисті успіхи викладачів, аспірантів кафедри, а та</w:t>
      </w:r>
      <w:r w:rsidR="00326A16" w:rsidRPr="003E6C3C">
        <w:rPr>
          <w:rFonts w:ascii="Times New Roman" w:hAnsi="Times New Roman"/>
          <w:sz w:val="28"/>
          <w:szCs w:val="28"/>
        </w:rPr>
        <w:t>кож про плани заходів,  зокрема</w:t>
      </w:r>
      <w:r w:rsidRPr="003E6C3C">
        <w:rPr>
          <w:rFonts w:ascii="Times New Roman" w:hAnsi="Times New Roman"/>
          <w:sz w:val="28"/>
          <w:szCs w:val="28"/>
        </w:rPr>
        <w:t xml:space="preserve"> й про участь студентів  у цих заходах;</w:t>
      </w:r>
    </w:p>
    <w:p w14:paraId="7397CEC8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посилення роботи фахових гуртків для студентів;</w:t>
      </w:r>
    </w:p>
    <w:p w14:paraId="21E4BE4D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 організацію наукової роботи студентів;  </w:t>
      </w:r>
    </w:p>
    <w:p w14:paraId="5F655C53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підтримання зв’язків з випус</w:t>
      </w:r>
      <w:r w:rsidR="00F803BE" w:rsidRPr="003E6C3C">
        <w:rPr>
          <w:rFonts w:ascii="Times New Roman" w:hAnsi="Times New Roman"/>
          <w:sz w:val="28"/>
          <w:szCs w:val="28"/>
        </w:rPr>
        <w:t>книками кафедри, обрання найкращ</w:t>
      </w:r>
      <w:r w:rsidR="00326A16" w:rsidRPr="003E6C3C">
        <w:rPr>
          <w:rFonts w:ascii="Times New Roman" w:hAnsi="Times New Roman"/>
          <w:sz w:val="28"/>
          <w:szCs w:val="28"/>
        </w:rPr>
        <w:t>их з них для залучення</w:t>
      </w:r>
      <w:r w:rsidRPr="003E6C3C">
        <w:rPr>
          <w:rFonts w:ascii="Times New Roman" w:hAnsi="Times New Roman"/>
          <w:sz w:val="28"/>
          <w:szCs w:val="28"/>
        </w:rPr>
        <w:t xml:space="preserve"> до навчання в аспірантурі, докторантурі;</w:t>
      </w:r>
    </w:p>
    <w:p w14:paraId="4E93B983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підготовку науково-практичних висновків як за запитами державних установ, так і за зверненням</w:t>
      </w:r>
      <w:r w:rsidR="006F265D">
        <w:rPr>
          <w:rFonts w:ascii="Times New Roman" w:hAnsi="Times New Roman"/>
          <w:sz w:val="28"/>
          <w:szCs w:val="28"/>
        </w:rPr>
        <w:t>и</w:t>
      </w:r>
      <w:r w:rsidRPr="003E6C3C">
        <w:rPr>
          <w:rFonts w:ascii="Times New Roman" w:hAnsi="Times New Roman"/>
          <w:sz w:val="28"/>
          <w:szCs w:val="28"/>
        </w:rPr>
        <w:t xml:space="preserve"> інших  установ, підприємств  та організацій;</w:t>
      </w:r>
    </w:p>
    <w:p w14:paraId="1440BCDF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 участь в обговоренні актуальних проблем, що стосуються напрямків діяльності кафедрита потребують їх вирішення на науковому рівні;</w:t>
      </w:r>
    </w:p>
    <w:p w14:paraId="129A682B" w14:textId="77777777" w:rsidR="003D528F" w:rsidRPr="003E6C3C" w:rsidRDefault="003D528F" w:rsidP="00067D99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 налагоджування </w:t>
      </w:r>
      <w:r w:rsidR="005E33FB" w:rsidRPr="003E6C3C">
        <w:rPr>
          <w:rFonts w:ascii="Times New Roman" w:hAnsi="Times New Roman"/>
          <w:sz w:val="28"/>
          <w:szCs w:val="28"/>
        </w:rPr>
        <w:t>й</w:t>
      </w:r>
      <w:r w:rsidRPr="003E6C3C">
        <w:rPr>
          <w:rFonts w:ascii="Times New Roman" w:hAnsi="Times New Roman"/>
          <w:sz w:val="28"/>
          <w:szCs w:val="28"/>
        </w:rPr>
        <w:t xml:space="preserve"> підтримання міжнародної науково-педагогічн</w:t>
      </w:r>
      <w:r w:rsidR="00F803BE" w:rsidRPr="003E6C3C">
        <w:rPr>
          <w:rFonts w:ascii="Times New Roman" w:hAnsi="Times New Roman"/>
          <w:sz w:val="28"/>
          <w:szCs w:val="28"/>
        </w:rPr>
        <w:t>ої співпраці.</w:t>
      </w:r>
    </w:p>
    <w:p w14:paraId="489AF317" w14:textId="77777777" w:rsidR="003D528F" w:rsidRDefault="003D528F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B6C9F68" w14:textId="77777777" w:rsidR="006F265D" w:rsidRPr="003E6C3C" w:rsidRDefault="006F265D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12C41C2" w14:textId="77777777" w:rsidR="003D528F" w:rsidRPr="003E6C3C" w:rsidRDefault="005E33FB" w:rsidP="00A15847">
      <w:pPr>
        <w:pStyle w:val="ListParagraph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lastRenderedPageBreak/>
        <w:t>Освітня діяльність</w:t>
      </w:r>
    </w:p>
    <w:p w14:paraId="69E37562" w14:textId="77777777" w:rsidR="003D528F" w:rsidRPr="003E6C3C" w:rsidRDefault="003D528F" w:rsidP="00A1584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Система підвищення якості освітньої діяльності на кафедрі </w:t>
      </w:r>
      <w:r w:rsidR="005E33FB" w:rsidRPr="003E6C3C">
        <w:rPr>
          <w:rFonts w:ascii="Times New Roman" w:hAnsi="Times New Roman"/>
          <w:sz w:val="28"/>
          <w:szCs w:val="28"/>
        </w:rPr>
        <w:t>повинна</w:t>
      </w:r>
      <w:r w:rsidRPr="003E6C3C">
        <w:rPr>
          <w:rFonts w:ascii="Times New Roman" w:hAnsi="Times New Roman"/>
          <w:sz w:val="28"/>
          <w:szCs w:val="28"/>
        </w:rPr>
        <w:t xml:space="preserve"> базуватися на врахуванні таких найважливіших аспектів:</w:t>
      </w:r>
    </w:p>
    <w:p w14:paraId="561B1C7F" w14:textId="77777777" w:rsidR="003D528F" w:rsidRPr="003E6C3C" w:rsidRDefault="003D528F" w:rsidP="00EF6C1A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E2A">
        <w:rPr>
          <w:rFonts w:ascii="Times New Roman" w:hAnsi="Times New Roman"/>
          <w:sz w:val="28"/>
          <w:szCs w:val="28"/>
          <w:lang w:eastAsia="ru-RU"/>
        </w:rPr>
        <w:t>ініціативи викладачів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, які пропонують введення в навчальний процес нових навчальних курсів, оновленні змісту існуючих, з урахуванням змін в законодавстві </w:t>
      </w:r>
      <w:r w:rsidR="00B6571B" w:rsidRPr="003E6C3C">
        <w:rPr>
          <w:rFonts w:ascii="Times New Roman" w:hAnsi="Times New Roman"/>
          <w:sz w:val="28"/>
          <w:szCs w:val="28"/>
          <w:lang w:eastAsia="ru-RU"/>
        </w:rPr>
        <w:t>та запровадж</w:t>
      </w:r>
      <w:r w:rsidRPr="003E6C3C">
        <w:rPr>
          <w:rFonts w:ascii="Times New Roman" w:hAnsi="Times New Roman"/>
          <w:sz w:val="28"/>
          <w:szCs w:val="28"/>
          <w:lang w:eastAsia="ru-RU"/>
        </w:rPr>
        <w:t>ення  за зверненнями профільних організацій в навчальний процес дисциплін прикладного характеру з метою підготовки фахівців до практичної діяльності;</w:t>
      </w:r>
    </w:p>
    <w:p w14:paraId="6921238E" w14:textId="77777777" w:rsidR="003D528F" w:rsidRPr="003E6C3C" w:rsidRDefault="003D528F" w:rsidP="00EF6C1A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E2A">
        <w:rPr>
          <w:rFonts w:ascii="Times New Roman" w:hAnsi="Times New Roman"/>
          <w:sz w:val="28"/>
          <w:szCs w:val="28"/>
          <w:lang w:eastAsia="ru-RU"/>
        </w:rPr>
        <w:t>ініціативи студентів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3FB" w:rsidRPr="003E6C3C">
        <w:rPr>
          <w:rFonts w:ascii="Times New Roman" w:hAnsi="Times New Roman"/>
          <w:sz w:val="28"/>
          <w:szCs w:val="28"/>
          <w:lang w:eastAsia="ru-RU"/>
        </w:rPr>
        <w:t>що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мають </w:t>
      </w:r>
      <w:r w:rsidR="005E33FB" w:rsidRPr="003E6C3C">
        <w:rPr>
          <w:rFonts w:ascii="Times New Roman" w:hAnsi="Times New Roman"/>
          <w:sz w:val="28"/>
          <w:szCs w:val="28"/>
          <w:lang w:eastAsia="ru-RU"/>
        </w:rPr>
        <w:t>можливість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вибору дисциплін, які вони бажають вивчати, глибше опановувати </w:t>
      </w:r>
      <w:r w:rsidR="006F265D">
        <w:rPr>
          <w:rFonts w:ascii="Times New Roman" w:hAnsi="Times New Roman"/>
          <w:sz w:val="28"/>
          <w:szCs w:val="28"/>
          <w:lang w:eastAsia="ru-RU"/>
        </w:rPr>
        <w:t xml:space="preserve"> їх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на засіданнях  наукових гуртків або при проведені інших форм  науково-практичних  занять;</w:t>
      </w:r>
    </w:p>
    <w:p w14:paraId="375DDC3F" w14:textId="77777777" w:rsidR="003D528F" w:rsidRPr="003E6C3C" w:rsidRDefault="003D528F" w:rsidP="00EF6C1A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E2A">
        <w:rPr>
          <w:rFonts w:ascii="Times New Roman" w:hAnsi="Times New Roman"/>
          <w:sz w:val="28"/>
          <w:szCs w:val="28"/>
          <w:lang w:eastAsia="ru-RU"/>
        </w:rPr>
        <w:t>ініціативи та  організаційних і координуючих функці</w:t>
      </w:r>
      <w:r w:rsidR="006F265D">
        <w:rPr>
          <w:rFonts w:ascii="Times New Roman" w:hAnsi="Times New Roman"/>
          <w:sz w:val="28"/>
          <w:szCs w:val="28"/>
          <w:lang w:eastAsia="ru-RU"/>
        </w:rPr>
        <w:t>й</w:t>
      </w:r>
      <w:r w:rsidRPr="00987E2A">
        <w:rPr>
          <w:rFonts w:ascii="Times New Roman" w:hAnsi="Times New Roman"/>
          <w:sz w:val="28"/>
          <w:szCs w:val="28"/>
          <w:lang w:eastAsia="ru-RU"/>
        </w:rPr>
        <w:t xml:space="preserve"> завідувача кафедри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, який </w:t>
      </w:r>
      <w:r w:rsidR="005E33FB" w:rsidRPr="003E6C3C">
        <w:rPr>
          <w:rFonts w:ascii="Times New Roman" w:hAnsi="Times New Roman"/>
          <w:sz w:val="28"/>
          <w:szCs w:val="28"/>
          <w:lang w:eastAsia="ru-RU"/>
        </w:rPr>
        <w:t>повин</w:t>
      </w:r>
      <w:r w:rsidR="00A15847">
        <w:rPr>
          <w:rFonts w:ascii="Times New Roman" w:hAnsi="Times New Roman"/>
          <w:sz w:val="28"/>
          <w:szCs w:val="28"/>
          <w:lang w:eastAsia="ru-RU"/>
        </w:rPr>
        <w:t>е</w:t>
      </w:r>
      <w:r w:rsidR="005E33FB" w:rsidRPr="003E6C3C">
        <w:rPr>
          <w:rFonts w:ascii="Times New Roman" w:hAnsi="Times New Roman"/>
          <w:sz w:val="28"/>
          <w:szCs w:val="28"/>
          <w:lang w:eastAsia="ru-RU"/>
        </w:rPr>
        <w:t>н</w:t>
      </w:r>
      <w:r w:rsidRPr="003E6C3C">
        <w:rPr>
          <w:rFonts w:ascii="Times New Roman" w:hAnsi="Times New Roman"/>
          <w:sz w:val="28"/>
          <w:szCs w:val="28"/>
          <w:lang w:eastAsia="ru-RU"/>
        </w:rPr>
        <w:t>:</w:t>
      </w:r>
    </w:p>
    <w:p w14:paraId="26D738AD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в кінці кожного навчального року </w:t>
      </w:r>
      <w:r w:rsidR="00A15847">
        <w:rPr>
          <w:rFonts w:ascii="Times New Roman" w:hAnsi="Times New Roman"/>
          <w:sz w:val="28"/>
          <w:szCs w:val="28"/>
        </w:rPr>
        <w:t>прово</w:t>
      </w:r>
      <w:r w:rsidR="00F72C59" w:rsidRPr="003E6C3C">
        <w:rPr>
          <w:rFonts w:ascii="Times New Roman" w:hAnsi="Times New Roman"/>
          <w:sz w:val="28"/>
          <w:szCs w:val="28"/>
        </w:rPr>
        <w:t>дити</w:t>
      </w:r>
      <w:r w:rsidRPr="003E6C3C">
        <w:rPr>
          <w:rFonts w:ascii="Times New Roman" w:hAnsi="Times New Roman"/>
          <w:sz w:val="28"/>
          <w:szCs w:val="28"/>
        </w:rPr>
        <w:t xml:space="preserve"> опитування студентів та викладачів  щодо </w:t>
      </w:r>
      <w:r w:rsidR="00F72C59" w:rsidRPr="003E6C3C">
        <w:rPr>
          <w:rFonts w:ascii="Times New Roman" w:hAnsi="Times New Roman"/>
          <w:sz w:val="28"/>
          <w:szCs w:val="28"/>
        </w:rPr>
        <w:t>завдань</w:t>
      </w:r>
      <w:r w:rsidRPr="003E6C3C">
        <w:rPr>
          <w:rFonts w:ascii="Times New Roman" w:hAnsi="Times New Roman"/>
          <w:sz w:val="28"/>
          <w:szCs w:val="28"/>
        </w:rPr>
        <w:t xml:space="preserve">, які не </w:t>
      </w:r>
      <w:r w:rsidR="00F72C59" w:rsidRPr="003E6C3C">
        <w:rPr>
          <w:rFonts w:ascii="Times New Roman" w:hAnsi="Times New Roman"/>
          <w:sz w:val="28"/>
          <w:szCs w:val="28"/>
        </w:rPr>
        <w:t>вдалося реалізувати в навчальному</w:t>
      </w:r>
      <w:r w:rsidRPr="003E6C3C">
        <w:rPr>
          <w:rFonts w:ascii="Times New Roman" w:hAnsi="Times New Roman"/>
          <w:sz w:val="28"/>
          <w:szCs w:val="28"/>
        </w:rPr>
        <w:t xml:space="preserve"> процес</w:t>
      </w:r>
      <w:r w:rsidR="00F72C59" w:rsidRPr="003E6C3C">
        <w:rPr>
          <w:rFonts w:ascii="Times New Roman" w:hAnsi="Times New Roman"/>
          <w:sz w:val="28"/>
          <w:szCs w:val="28"/>
        </w:rPr>
        <w:t>і</w:t>
      </w:r>
      <w:r w:rsidRPr="003E6C3C">
        <w:rPr>
          <w:rFonts w:ascii="Times New Roman" w:hAnsi="Times New Roman"/>
          <w:sz w:val="28"/>
          <w:szCs w:val="28"/>
        </w:rPr>
        <w:t xml:space="preserve"> з </w:t>
      </w:r>
      <w:r w:rsidR="00F72C59" w:rsidRPr="003E6C3C">
        <w:rPr>
          <w:rFonts w:ascii="Times New Roman" w:hAnsi="Times New Roman"/>
          <w:sz w:val="28"/>
          <w:szCs w:val="28"/>
        </w:rPr>
        <w:t>об</w:t>
      </w:r>
      <w:r w:rsidR="00F72C59" w:rsidRPr="00987E2A">
        <w:rPr>
          <w:rFonts w:ascii="Times New Roman" w:hAnsi="Times New Roman"/>
          <w:sz w:val="28"/>
          <w:szCs w:val="28"/>
        </w:rPr>
        <w:t>’єктивних</w:t>
      </w:r>
      <w:r w:rsidRPr="003E6C3C">
        <w:rPr>
          <w:rFonts w:ascii="Times New Roman" w:hAnsi="Times New Roman"/>
          <w:sz w:val="28"/>
          <w:szCs w:val="28"/>
        </w:rPr>
        <w:t xml:space="preserve"> причин</w:t>
      </w:r>
      <w:r w:rsidR="00F72C59" w:rsidRPr="003E6C3C">
        <w:rPr>
          <w:rFonts w:ascii="Times New Roman" w:hAnsi="Times New Roman"/>
          <w:sz w:val="28"/>
          <w:szCs w:val="28"/>
        </w:rPr>
        <w:t>; за наслідкамиопитування</w:t>
      </w:r>
      <w:r w:rsidR="00B6571B" w:rsidRPr="003E6C3C">
        <w:rPr>
          <w:rFonts w:ascii="Times New Roman" w:hAnsi="Times New Roman"/>
          <w:sz w:val="28"/>
          <w:szCs w:val="28"/>
        </w:rPr>
        <w:t xml:space="preserve"> розробляти пропозиції з покращ</w:t>
      </w:r>
      <w:r w:rsidRPr="003E6C3C">
        <w:rPr>
          <w:rFonts w:ascii="Times New Roman" w:hAnsi="Times New Roman"/>
          <w:sz w:val="28"/>
          <w:szCs w:val="28"/>
        </w:rPr>
        <w:t xml:space="preserve">ення якості навчального процесу;   </w:t>
      </w:r>
    </w:p>
    <w:p w14:paraId="29A60BE2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 урахуванням пропозицій викладачів та студентів  щодо  розробки нових оптимальних моделей процесу викладання після їх обговорення та прийняття рішень  звертатися до к</w:t>
      </w:r>
      <w:r w:rsidR="00B6571B" w:rsidRPr="003E6C3C">
        <w:rPr>
          <w:rFonts w:ascii="Times New Roman" w:hAnsi="Times New Roman"/>
          <w:sz w:val="28"/>
          <w:szCs w:val="28"/>
        </w:rPr>
        <w:t>ерівництва Інституту</w:t>
      </w:r>
      <w:r w:rsidRPr="003E6C3C">
        <w:rPr>
          <w:rFonts w:ascii="Times New Roman" w:hAnsi="Times New Roman"/>
          <w:sz w:val="28"/>
          <w:szCs w:val="28"/>
        </w:rPr>
        <w:t xml:space="preserve"> з поданнями про </w:t>
      </w:r>
      <w:r w:rsidR="006F265D">
        <w:rPr>
          <w:rFonts w:ascii="Times New Roman" w:hAnsi="Times New Roman"/>
          <w:sz w:val="28"/>
          <w:szCs w:val="28"/>
        </w:rPr>
        <w:t>реалізацію</w:t>
      </w:r>
      <w:r w:rsidRPr="003E6C3C">
        <w:rPr>
          <w:rFonts w:ascii="Times New Roman" w:hAnsi="Times New Roman"/>
          <w:sz w:val="28"/>
          <w:szCs w:val="28"/>
        </w:rPr>
        <w:t xml:space="preserve">  таких пропозицій </w:t>
      </w:r>
      <w:r w:rsidR="006F265D">
        <w:rPr>
          <w:rFonts w:ascii="Times New Roman" w:hAnsi="Times New Roman"/>
          <w:sz w:val="28"/>
          <w:szCs w:val="28"/>
        </w:rPr>
        <w:t>у</w:t>
      </w:r>
      <w:r w:rsidRPr="003E6C3C">
        <w:rPr>
          <w:rFonts w:ascii="Times New Roman" w:hAnsi="Times New Roman"/>
          <w:sz w:val="28"/>
          <w:szCs w:val="28"/>
        </w:rPr>
        <w:t xml:space="preserve"> навчальний процес;</w:t>
      </w:r>
    </w:p>
    <w:p w14:paraId="62229812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доводити </w:t>
      </w:r>
      <w:r w:rsidR="00B6571B" w:rsidRPr="003E6C3C">
        <w:rPr>
          <w:rFonts w:ascii="Times New Roman" w:hAnsi="Times New Roman"/>
          <w:sz w:val="28"/>
          <w:szCs w:val="28"/>
        </w:rPr>
        <w:t>до відома керівництва Інституту рішення кафедри з покращ</w:t>
      </w:r>
      <w:r w:rsidRPr="003E6C3C">
        <w:rPr>
          <w:rFonts w:ascii="Times New Roman" w:hAnsi="Times New Roman"/>
          <w:sz w:val="28"/>
          <w:szCs w:val="28"/>
        </w:rPr>
        <w:t>ення якості навчального процесу та ініціювати їх впровадження в освітню діяльність;</w:t>
      </w:r>
    </w:p>
    <w:p w14:paraId="6430C281" w14:textId="77777777" w:rsidR="003D528F" w:rsidRPr="003E6C3C" w:rsidRDefault="00F72C59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у</w:t>
      </w:r>
      <w:r w:rsidR="003D528F" w:rsidRPr="003E6C3C">
        <w:rPr>
          <w:rFonts w:ascii="Times New Roman" w:hAnsi="Times New Roman"/>
          <w:sz w:val="28"/>
          <w:szCs w:val="28"/>
        </w:rPr>
        <w:t xml:space="preserve"> кінці кожного навчального року під</w:t>
      </w:r>
      <w:r w:rsidRPr="003E6C3C">
        <w:rPr>
          <w:rFonts w:ascii="Times New Roman" w:hAnsi="Times New Roman"/>
          <w:sz w:val="28"/>
          <w:szCs w:val="28"/>
        </w:rPr>
        <w:t>бива</w:t>
      </w:r>
      <w:r w:rsidR="003D528F" w:rsidRPr="003E6C3C">
        <w:rPr>
          <w:rFonts w:ascii="Times New Roman" w:hAnsi="Times New Roman"/>
          <w:sz w:val="28"/>
          <w:szCs w:val="28"/>
        </w:rPr>
        <w:t xml:space="preserve">ти підсумки освітньої діяльності кафедри за рік, виявляти недоліки, поточні та перспективні проблеми у викладанні </w:t>
      </w:r>
      <w:r w:rsidRPr="003E6C3C">
        <w:rPr>
          <w:rFonts w:ascii="Times New Roman" w:hAnsi="Times New Roman"/>
          <w:sz w:val="28"/>
          <w:szCs w:val="28"/>
        </w:rPr>
        <w:t>профільних</w:t>
      </w:r>
      <w:r w:rsidR="003D528F" w:rsidRPr="003E6C3C">
        <w:rPr>
          <w:rFonts w:ascii="Times New Roman" w:hAnsi="Times New Roman"/>
          <w:sz w:val="28"/>
          <w:szCs w:val="28"/>
        </w:rPr>
        <w:t xml:space="preserve"> дисциплін та </w:t>
      </w:r>
      <w:r w:rsidRPr="003E6C3C">
        <w:rPr>
          <w:rFonts w:ascii="Times New Roman" w:hAnsi="Times New Roman"/>
          <w:sz w:val="28"/>
          <w:szCs w:val="28"/>
        </w:rPr>
        <w:t>пропонувати шляхи</w:t>
      </w:r>
      <w:r w:rsidR="003D528F" w:rsidRPr="003E6C3C">
        <w:rPr>
          <w:rFonts w:ascii="Times New Roman" w:hAnsi="Times New Roman"/>
          <w:sz w:val="28"/>
          <w:szCs w:val="28"/>
        </w:rPr>
        <w:t xml:space="preserve"> їх вирішення; </w:t>
      </w:r>
    </w:p>
    <w:p w14:paraId="3DA2B225" w14:textId="77777777" w:rsidR="003D528F" w:rsidRPr="003E6C3C" w:rsidRDefault="00F72C59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</w:t>
      </w:r>
      <w:r w:rsidR="003D528F" w:rsidRPr="003E6C3C">
        <w:rPr>
          <w:rFonts w:ascii="Times New Roman" w:hAnsi="Times New Roman"/>
          <w:sz w:val="28"/>
          <w:szCs w:val="28"/>
        </w:rPr>
        <w:t xml:space="preserve">силити контроль за взаємним відвідуванням лекцій, </w:t>
      </w:r>
      <w:r w:rsidRPr="003E6C3C">
        <w:rPr>
          <w:rFonts w:ascii="Times New Roman" w:hAnsi="Times New Roman"/>
          <w:sz w:val="28"/>
          <w:szCs w:val="28"/>
        </w:rPr>
        <w:t>семінарських</w:t>
      </w:r>
      <w:r w:rsidR="003D528F" w:rsidRPr="003E6C3C">
        <w:rPr>
          <w:rFonts w:ascii="Times New Roman" w:hAnsi="Times New Roman"/>
          <w:sz w:val="28"/>
          <w:szCs w:val="28"/>
        </w:rPr>
        <w:t xml:space="preserve"> занять викладачами кафедри, сприяти обміну між ними новітнім досвідом з викладання  </w:t>
      </w:r>
      <w:r w:rsidRPr="003E6C3C">
        <w:rPr>
          <w:rFonts w:ascii="Times New Roman" w:hAnsi="Times New Roman"/>
          <w:sz w:val="28"/>
          <w:szCs w:val="28"/>
        </w:rPr>
        <w:t>однойменних</w:t>
      </w:r>
      <w:r w:rsidR="003D528F" w:rsidRPr="003E6C3C">
        <w:rPr>
          <w:rFonts w:ascii="Times New Roman" w:hAnsi="Times New Roman"/>
          <w:sz w:val="28"/>
          <w:szCs w:val="28"/>
        </w:rPr>
        <w:t xml:space="preserve"> дисциплін з метою </w:t>
      </w:r>
      <w:r w:rsidRPr="003E6C3C">
        <w:rPr>
          <w:rFonts w:ascii="Times New Roman" w:hAnsi="Times New Roman"/>
          <w:sz w:val="28"/>
          <w:szCs w:val="28"/>
        </w:rPr>
        <w:t xml:space="preserve">напрацювання узгоджених методів </w:t>
      </w:r>
      <w:r w:rsidR="003D528F" w:rsidRPr="003E6C3C">
        <w:rPr>
          <w:rFonts w:ascii="Times New Roman" w:hAnsi="Times New Roman"/>
          <w:sz w:val="28"/>
          <w:szCs w:val="28"/>
        </w:rPr>
        <w:t xml:space="preserve">викладання, а також налагодити </w:t>
      </w:r>
      <w:r w:rsidRPr="003E6C3C">
        <w:rPr>
          <w:rFonts w:ascii="Times New Roman" w:hAnsi="Times New Roman"/>
          <w:sz w:val="28"/>
          <w:szCs w:val="28"/>
        </w:rPr>
        <w:t xml:space="preserve">постійну взаємодію </w:t>
      </w:r>
      <w:r w:rsidR="003D528F" w:rsidRPr="003E6C3C">
        <w:rPr>
          <w:rFonts w:ascii="Times New Roman" w:hAnsi="Times New Roman"/>
          <w:sz w:val="28"/>
          <w:szCs w:val="28"/>
        </w:rPr>
        <w:t xml:space="preserve">між викладачами, що </w:t>
      </w:r>
      <w:r w:rsidRPr="003E6C3C">
        <w:rPr>
          <w:rFonts w:ascii="Times New Roman" w:hAnsi="Times New Roman"/>
          <w:sz w:val="28"/>
          <w:szCs w:val="28"/>
        </w:rPr>
        <w:t xml:space="preserve">проводять лекційні та семінарські </w:t>
      </w:r>
      <w:r w:rsidR="003D528F" w:rsidRPr="003E6C3C">
        <w:rPr>
          <w:rFonts w:ascii="Times New Roman" w:hAnsi="Times New Roman"/>
          <w:sz w:val="28"/>
          <w:szCs w:val="28"/>
        </w:rPr>
        <w:t>заняття;</w:t>
      </w:r>
    </w:p>
    <w:p w14:paraId="259902C5" w14:textId="77777777" w:rsidR="003D528F" w:rsidRPr="003E6C3C" w:rsidRDefault="00F72C59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створити</w:t>
      </w:r>
      <w:r w:rsidR="003D528F" w:rsidRPr="003E6C3C">
        <w:rPr>
          <w:rFonts w:ascii="Times New Roman" w:hAnsi="Times New Roman"/>
          <w:sz w:val="28"/>
          <w:szCs w:val="28"/>
        </w:rPr>
        <w:t xml:space="preserve"> можливість підвищення  викладачами їхньої кваліфікації, сприяти їм у </w:t>
      </w:r>
      <w:r w:rsidRPr="003E6C3C">
        <w:rPr>
          <w:rFonts w:ascii="Times New Roman" w:hAnsi="Times New Roman"/>
          <w:sz w:val="28"/>
          <w:szCs w:val="28"/>
        </w:rPr>
        <w:t>пошуку</w:t>
      </w:r>
      <w:r w:rsidR="003D528F" w:rsidRPr="003E6C3C">
        <w:rPr>
          <w:rFonts w:ascii="Times New Roman" w:hAnsi="Times New Roman"/>
          <w:sz w:val="28"/>
          <w:szCs w:val="28"/>
        </w:rPr>
        <w:t xml:space="preserve"> необхідних матеріалів для наукової та викладацької діяльності, </w:t>
      </w:r>
      <w:r w:rsidRPr="003E6C3C">
        <w:rPr>
          <w:rFonts w:ascii="Times New Roman" w:hAnsi="Times New Roman"/>
          <w:sz w:val="28"/>
          <w:szCs w:val="28"/>
        </w:rPr>
        <w:t>участів конференціях та проходженні стажування</w:t>
      </w:r>
      <w:r w:rsidR="003D528F" w:rsidRPr="003E6C3C">
        <w:rPr>
          <w:rFonts w:ascii="Times New Roman" w:hAnsi="Times New Roman"/>
          <w:sz w:val="28"/>
          <w:szCs w:val="28"/>
        </w:rPr>
        <w:t>;</w:t>
      </w:r>
    </w:p>
    <w:p w14:paraId="7A0C046C" w14:textId="77777777" w:rsidR="003D528F" w:rsidRPr="003E6C3C" w:rsidRDefault="00F72C59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порушувати клопотання</w:t>
      </w:r>
      <w:r w:rsidR="00B6571B" w:rsidRPr="003E6C3C">
        <w:rPr>
          <w:rFonts w:ascii="Times New Roman" w:hAnsi="Times New Roman"/>
          <w:sz w:val="28"/>
          <w:szCs w:val="28"/>
        </w:rPr>
        <w:t xml:space="preserve"> перед керівництвом Інституту</w:t>
      </w:r>
      <w:r w:rsidR="003D528F" w:rsidRPr="003E6C3C">
        <w:rPr>
          <w:rFonts w:ascii="Times New Roman" w:hAnsi="Times New Roman"/>
          <w:sz w:val="28"/>
          <w:szCs w:val="28"/>
        </w:rPr>
        <w:t xml:space="preserve"> про заохочення викладачів та студентів, які досягли особливих успіхів в навчанні, науковій діяльності, сп</w:t>
      </w:r>
      <w:r w:rsidR="00B6571B" w:rsidRPr="003E6C3C">
        <w:rPr>
          <w:rFonts w:ascii="Times New Roman" w:hAnsi="Times New Roman"/>
          <w:sz w:val="28"/>
          <w:szCs w:val="28"/>
        </w:rPr>
        <w:t>рияли популяризації Інституту</w:t>
      </w:r>
      <w:r w:rsidR="003D528F" w:rsidRPr="003E6C3C">
        <w:rPr>
          <w:rFonts w:ascii="Times New Roman" w:hAnsi="Times New Roman"/>
          <w:sz w:val="28"/>
          <w:szCs w:val="28"/>
        </w:rPr>
        <w:t xml:space="preserve"> та кафедри, а також про </w:t>
      </w:r>
      <w:r w:rsidR="003D528F" w:rsidRPr="003E6C3C">
        <w:rPr>
          <w:rFonts w:ascii="Times New Roman" w:hAnsi="Times New Roman"/>
          <w:sz w:val="28"/>
          <w:szCs w:val="28"/>
        </w:rPr>
        <w:lastRenderedPageBreak/>
        <w:t>застосування заходів дисциплінарної відповідальності</w:t>
      </w:r>
      <w:r w:rsidRPr="003E6C3C">
        <w:rPr>
          <w:rFonts w:ascii="Times New Roman" w:hAnsi="Times New Roman"/>
          <w:sz w:val="28"/>
          <w:szCs w:val="28"/>
        </w:rPr>
        <w:t xml:space="preserve"> у випадку порушення трудової дисципліни</w:t>
      </w:r>
      <w:r w:rsidR="003D528F" w:rsidRPr="003E6C3C">
        <w:rPr>
          <w:rFonts w:ascii="Times New Roman" w:hAnsi="Times New Roman"/>
          <w:sz w:val="28"/>
          <w:szCs w:val="28"/>
        </w:rPr>
        <w:t>;</w:t>
      </w:r>
    </w:p>
    <w:p w14:paraId="3A12A0AA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завчасно </w:t>
      </w:r>
      <w:r w:rsidR="00F72C59" w:rsidRPr="003E6C3C">
        <w:rPr>
          <w:rFonts w:ascii="Times New Roman" w:hAnsi="Times New Roman"/>
          <w:sz w:val="28"/>
          <w:szCs w:val="28"/>
        </w:rPr>
        <w:t>інформувати</w:t>
      </w:r>
      <w:r w:rsidRPr="003E6C3C">
        <w:rPr>
          <w:rFonts w:ascii="Times New Roman" w:hAnsi="Times New Roman"/>
          <w:sz w:val="28"/>
          <w:szCs w:val="28"/>
        </w:rPr>
        <w:t xml:space="preserve"> викладачів про зміни в навчальному процесі, </w:t>
      </w:r>
      <w:r w:rsidR="004164E5" w:rsidRPr="003E6C3C">
        <w:rPr>
          <w:rFonts w:ascii="Times New Roman" w:hAnsi="Times New Roman"/>
          <w:sz w:val="28"/>
          <w:szCs w:val="28"/>
        </w:rPr>
        <w:t>навантаженні</w:t>
      </w:r>
      <w:r w:rsidRPr="003E6C3C">
        <w:rPr>
          <w:rFonts w:ascii="Times New Roman" w:hAnsi="Times New Roman"/>
          <w:sz w:val="28"/>
          <w:szCs w:val="28"/>
        </w:rPr>
        <w:t xml:space="preserve">, </w:t>
      </w:r>
      <w:r w:rsidR="004164E5" w:rsidRPr="003E6C3C">
        <w:rPr>
          <w:rFonts w:ascii="Times New Roman" w:hAnsi="Times New Roman"/>
          <w:sz w:val="28"/>
          <w:szCs w:val="28"/>
        </w:rPr>
        <w:t>про потребу</w:t>
      </w:r>
      <w:r w:rsidRPr="003E6C3C">
        <w:rPr>
          <w:rFonts w:ascii="Times New Roman" w:hAnsi="Times New Roman"/>
          <w:sz w:val="28"/>
          <w:szCs w:val="28"/>
        </w:rPr>
        <w:t xml:space="preserve"> розробки нових спецкурсів </w:t>
      </w:r>
      <w:r w:rsidR="004164E5" w:rsidRPr="003E6C3C">
        <w:rPr>
          <w:rFonts w:ascii="Times New Roman" w:hAnsi="Times New Roman"/>
          <w:sz w:val="28"/>
          <w:szCs w:val="28"/>
        </w:rPr>
        <w:t>та перегляд</w:t>
      </w:r>
      <w:r w:rsidRPr="003E6C3C">
        <w:rPr>
          <w:rFonts w:ascii="Times New Roman" w:hAnsi="Times New Roman"/>
          <w:sz w:val="28"/>
          <w:szCs w:val="28"/>
        </w:rPr>
        <w:t xml:space="preserve"> існуючих;</w:t>
      </w:r>
    </w:p>
    <w:p w14:paraId="77AA764B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сприяти забезпеченню навчального процесу на кафедрі всіма необхідними матеріальними та</w:t>
      </w:r>
      <w:r w:rsidR="004164E5" w:rsidRPr="003E6C3C">
        <w:rPr>
          <w:rFonts w:ascii="Times New Roman" w:hAnsi="Times New Roman"/>
          <w:sz w:val="28"/>
          <w:szCs w:val="28"/>
        </w:rPr>
        <w:t xml:space="preserve"> інформаційними засобами</w:t>
      </w:r>
      <w:r w:rsidRPr="003E6C3C">
        <w:rPr>
          <w:rFonts w:ascii="Times New Roman" w:hAnsi="Times New Roman"/>
          <w:sz w:val="28"/>
          <w:szCs w:val="28"/>
        </w:rPr>
        <w:t xml:space="preserve">. </w:t>
      </w:r>
    </w:p>
    <w:p w14:paraId="61890199" w14:textId="77777777" w:rsidR="003D528F" w:rsidRPr="003E6C3C" w:rsidRDefault="004164E5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</w:t>
      </w:r>
      <w:r w:rsidR="003D528F" w:rsidRPr="003E6C3C">
        <w:rPr>
          <w:rFonts w:ascii="Times New Roman" w:hAnsi="Times New Roman"/>
          <w:sz w:val="28"/>
          <w:szCs w:val="28"/>
        </w:rPr>
        <w:t xml:space="preserve">авідувач кафедри </w:t>
      </w:r>
      <w:r w:rsidRPr="003E6C3C">
        <w:rPr>
          <w:rFonts w:ascii="Times New Roman" w:hAnsi="Times New Roman"/>
          <w:sz w:val="28"/>
          <w:szCs w:val="28"/>
        </w:rPr>
        <w:t>повинен</w:t>
      </w:r>
      <w:r w:rsidR="003D528F" w:rsidRPr="003E6C3C">
        <w:rPr>
          <w:rFonts w:ascii="Times New Roman" w:hAnsi="Times New Roman"/>
          <w:sz w:val="28"/>
          <w:szCs w:val="28"/>
        </w:rPr>
        <w:t xml:space="preserve"> стимулювати наукові дослідження викладачів, аспірантів, студентів з урахуванням спеціалізації кафедри з метою  підвищення їх кваліфікації, використання </w:t>
      </w:r>
      <w:r w:rsidRPr="003E6C3C">
        <w:rPr>
          <w:rFonts w:ascii="Times New Roman" w:hAnsi="Times New Roman"/>
          <w:sz w:val="28"/>
          <w:szCs w:val="28"/>
        </w:rPr>
        <w:t>отриманих</w:t>
      </w:r>
      <w:r w:rsidR="003D528F" w:rsidRPr="003E6C3C">
        <w:rPr>
          <w:rFonts w:ascii="Times New Roman" w:hAnsi="Times New Roman"/>
          <w:sz w:val="28"/>
          <w:szCs w:val="28"/>
        </w:rPr>
        <w:t xml:space="preserve"> знань при  </w:t>
      </w:r>
      <w:r w:rsidRPr="003E6C3C">
        <w:rPr>
          <w:rFonts w:ascii="Times New Roman" w:hAnsi="Times New Roman"/>
          <w:sz w:val="28"/>
          <w:szCs w:val="28"/>
        </w:rPr>
        <w:t>проведенні</w:t>
      </w:r>
      <w:r w:rsidR="003D528F" w:rsidRPr="003E6C3C">
        <w:rPr>
          <w:rFonts w:ascii="Times New Roman" w:hAnsi="Times New Roman"/>
          <w:sz w:val="28"/>
          <w:szCs w:val="28"/>
        </w:rPr>
        <w:t xml:space="preserve"> лекцій та </w:t>
      </w:r>
      <w:r w:rsidRPr="003E6C3C">
        <w:rPr>
          <w:rFonts w:ascii="Times New Roman" w:hAnsi="Times New Roman"/>
          <w:sz w:val="28"/>
          <w:szCs w:val="28"/>
        </w:rPr>
        <w:t>семінарських</w:t>
      </w:r>
      <w:r w:rsidR="003D528F" w:rsidRPr="003E6C3C">
        <w:rPr>
          <w:rFonts w:ascii="Times New Roman" w:hAnsi="Times New Roman"/>
          <w:sz w:val="28"/>
          <w:szCs w:val="28"/>
        </w:rPr>
        <w:t xml:space="preserve"> занять, а також для поглиблення знань студентів, аспірантів. </w:t>
      </w:r>
    </w:p>
    <w:p w14:paraId="600F2937" w14:textId="77777777" w:rsidR="003D528F" w:rsidRPr="003E6C3C" w:rsidRDefault="004164E5" w:rsidP="00EF6C1A">
      <w:pPr>
        <w:pStyle w:val="ListParagraph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>Основні</w:t>
      </w:r>
      <w:r w:rsidR="003D528F" w:rsidRPr="003E6C3C">
        <w:rPr>
          <w:rFonts w:ascii="Times New Roman" w:hAnsi="Times New Roman"/>
          <w:b/>
          <w:i/>
          <w:sz w:val="28"/>
          <w:szCs w:val="28"/>
        </w:rPr>
        <w:t xml:space="preserve"> завдання:</w:t>
      </w:r>
      <w:r w:rsidR="003D528F" w:rsidRPr="003E6C3C">
        <w:rPr>
          <w:rFonts w:ascii="Times New Roman" w:hAnsi="Times New Roman"/>
          <w:sz w:val="28"/>
          <w:szCs w:val="28"/>
        </w:rPr>
        <w:t xml:space="preserve"> освітня діяльність повинна бути організована за принципом щорічного покращення якості освітніх послуг, а визначальними критеріями якості роботи викладацького складу кафедри мають </w:t>
      </w:r>
      <w:r w:rsidRPr="003E6C3C">
        <w:rPr>
          <w:rFonts w:ascii="Times New Roman" w:hAnsi="Times New Roman"/>
          <w:sz w:val="28"/>
          <w:szCs w:val="28"/>
        </w:rPr>
        <w:t>бути</w:t>
      </w:r>
      <w:r w:rsidR="003D528F" w:rsidRPr="003E6C3C">
        <w:rPr>
          <w:rFonts w:ascii="Times New Roman" w:hAnsi="Times New Roman"/>
          <w:sz w:val="28"/>
          <w:szCs w:val="28"/>
        </w:rPr>
        <w:t>:</w:t>
      </w:r>
    </w:p>
    <w:p w14:paraId="40AD0CA1" w14:textId="77777777" w:rsidR="004164E5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аналіз </w:t>
      </w:r>
      <w:r w:rsidR="004164E5" w:rsidRPr="003E6C3C">
        <w:rPr>
          <w:rFonts w:ascii="Times New Roman" w:hAnsi="Times New Roman"/>
          <w:sz w:val="28"/>
          <w:szCs w:val="28"/>
        </w:rPr>
        <w:t xml:space="preserve">чинного національного та європейського законодавства та </w:t>
      </w:r>
      <w:r w:rsidRPr="003E6C3C">
        <w:rPr>
          <w:rFonts w:ascii="Times New Roman" w:hAnsi="Times New Roman"/>
          <w:sz w:val="28"/>
          <w:szCs w:val="28"/>
        </w:rPr>
        <w:t xml:space="preserve">формування пропозицій з  його удосконалення, </w:t>
      </w:r>
      <w:r w:rsidR="004164E5" w:rsidRPr="003E6C3C">
        <w:rPr>
          <w:rFonts w:ascii="Times New Roman" w:hAnsi="Times New Roman"/>
          <w:sz w:val="28"/>
          <w:szCs w:val="28"/>
        </w:rPr>
        <w:t>щоможуть</w:t>
      </w:r>
      <w:r w:rsidRPr="003E6C3C">
        <w:rPr>
          <w:rFonts w:ascii="Times New Roman" w:hAnsi="Times New Roman"/>
          <w:sz w:val="28"/>
          <w:szCs w:val="28"/>
        </w:rPr>
        <w:t xml:space="preserve"> направлятися до профільних організацій з метою врахування їх при розробці та вдос</w:t>
      </w:r>
      <w:r w:rsidR="004164E5" w:rsidRPr="003E6C3C">
        <w:rPr>
          <w:rFonts w:ascii="Times New Roman" w:hAnsi="Times New Roman"/>
          <w:sz w:val="28"/>
          <w:szCs w:val="28"/>
        </w:rPr>
        <w:t xml:space="preserve">коналенні нормативних актів; </w:t>
      </w:r>
    </w:p>
    <w:p w14:paraId="49CA5AAC" w14:textId="77777777" w:rsidR="003D528F" w:rsidRPr="003E6C3C" w:rsidRDefault="004164E5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застосування</w:t>
      </w:r>
      <w:r w:rsidR="003D528F" w:rsidRPr="003E6C3C">
        <w:rPr>
          <w:rFonts w:ascii="Times New Roman" w:hAnsi="Times New Roman"/>
          <w:sz w:val="28"/>
          <w:szCs w:val="28"/>
        </w:rPr>
        <w:t xml:space="preserve"> у навчальному процесі новітніх концепцій </w:t>
      </w:r>
      <w:r w:rsidRPr="003E6C3C">
        <w:rPr>
          <w:rFonts w:ascii="Times New Roman" w:hAnsi="Times New Roman"/>
          <w:sz w:val="28"/>
          <w:szCs w:val="28"/>
        </w:rPr>
        <w:t>науковців</w:t>
      </w:r>
      <w:r w:rsidR="003D528F" w:rsidRPr="003E6C3C">
        <w:rPr>
          <w:rFonts w:ascii="Times New Roman" w:hAnsi="Times New Roman"/>
          <w:sz w:val="28"/>
          <w:szCs w:val="28"/>
        </w:rPr>
        <w:t xml:space="preserve"> кафедри та </w:t>
      </w:r>
      <w:r w:rsidRPr="003E6C3C">
        <w:rPr>
          <w:rFonts w:ascii="Times New Roman" w:hAnsi="Times New Roman"/>
          <w:sz w:val="28"/>
          <w:szCs w:val="28"/>
        </w:rPr>
        <w:t>зарубіжних</w:t>
      </w:r>
      <w:r w:rsidR="003D528F" w:rsidRPr="003E6C3C">
        <w:rPr>
          <w:rFonts w:ascii="Times New Roman" w:hAnsi="Times New Roman"/>
          <w:sz w:val="28"/>
          <w:szCs w:val="28"/>
        </w:rPr>
        <w:t xml:space="preserve"> вчених, прикладів із судової практики, </w:t>
      </w:r>
      <w:r w:rsidR="00196B72" w:rsidRPr="003E6C3C">
        <w:rPr>
          <w:rFonts w:ascii="Times New Roman" w:hAnsi="Times New Roman"/>
          <w:sz w:val="28"/>
          <w:szCs w:val="28"/>
        </w:rPr>
        <w:t>практики Європейського суду з прав людини</w:t>
      </w:r>
      <w:r w:rsidR="003D528F" w:rsidRPr="003E6C3C">
        <w:rPr>
          <w:rFonts w:ascii="Times New Roman" w:hAnsi="Times New Roman"/>
          <w:sz w:val="28"/>
          <w:szCs w:val="28"/>
        </w:rPr>
        <w:t>;</w:t>
      </w:r>
    </w:p>
    <w:p w14:paraId="73055EAF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залучення до навчального процесу та роботи в ЕК  провідних </w:t>
      </w:r>
      <w:r w:rsidR="00196B72" w:rsidRPr="003E6C3C">
        <w:rPr>
          <w:rFonts w:ascii="Times New Roman" w:hAnsi="Times New Roman"/>
          <w:sz w:val="28"/>
          <w:szCs w:val="28"/>
        </w:rPr>
        <w:t>практи</w:t>
      </w:r>
      <w:r w:rsidR="004164E5" w:rsidRPr="003E6C3C">
        <w:rPr>
          <w:rFonts w:ascii="Times New Roman" w:hAnsi="Times New Roman"/>
          <w:sz w:val="28"/>
          <w:szCs w:val="28"/>
        </w:rPr>
        <w:t>куючих</w:t>
      </w:r>
      <w:r w:rsidR="00196B72" w:rsidRPr="003E6C3C">
        <w:rPr>
          <w:rFonts w:ascii="Times New Roman" w:hAnsi="Times New Roman"/>
          <w:sz w:val="28"/>
          <w:szCs w:val="28"/>
        </w:rPr>
        <w:t xml:space="preserve"> юристів </w:t>
      </w:r>
      <w:r w:rsidRPr="003E6C3C">
        <w:rPr>
          <w:rFonts w:ascii="Times New Roman" w:hAnsi="Times New Roman"/>
          <w:sz w:val="28"/>
          <w:szCs w:val="28"/>
        </w:rPr>
        <w:t xml:space="preserve">із науковими ступенями для  забезпечення обміну досвідом та налагодження  зворотного  зв’язку з метою вдосконалення  як навчального процесу студентів, так і підвищення теоретичних знань  </w:t>
      </w:r>
      <w:r w:rsidR="004164E5" w:rsidRPr="003E6C3C">
        <w:rPr>
          <w:rFonts w:ascii="Times New Roman" w:hAnsi="Times New Roman"/>
          <w:sz w:val="28"/>
          <w:szCs w:val="28"/>
        </w:rPr>
        <w:t>фахівців-практиків</w:t>
      </w:r>
      <w:r w:rsidRPr="003E6C3C">
        <w:rPr>
          <w:rFonts w:ascii="Times New Roman" w:hAnsi="Times New Roman"/>
          <w:sz w:val="28"/>
          <w:szCs w:val="28"/>
        </w:rPr>
        <w:t xml:space="preserve">; </w:t>
      </w:r>
    </w:p>
    <w:p w14:paraId="300E567D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систематичний  перегляд та  аналіз</w:t>
      </w:r>
      <w:r w:rsidR="006F265D">
        <w:rPr>
          <w:rFonts w:ascii="Times New Roman" w:hAnsi="Times New Roman"/>
          <w:sz w:val="28"/>
          <w:szCs w:val="28"/>
        </w:rPr>
        <w:t xml:space="preserve"> навчальних</w:t>
      </w:r>
      <w:r w:rsidRPr="003E6C3C">
        <w:rPr>
          <w:rFonts w:ascii="Times New Roman" w:hAnsi="Times New Roman"/>
          <w:sz w:val="28"/>
          <w:szCs w:val="28"/>
        </w:rPr>
        <w:t xml:space="preserve"> програм викладання дисциплін з метою поліпшення їх якості і, відповідно, якості лекцій та </w:t>
      </w:r>
      <w:r w:rsidR="004164E5" w:rsidRPr="003E6C3C">
        <w:rPr>
          <w:rFonts w:ascii="Times New Roman" w:hAnsi="Times New Roman"/>
          <w:sz w:val="28"/>
          <w:szCs w:val="28"/>
        </w:rPr>
        <w:t>семінарських</w:t>
      </w:r>
      <w:r w:rsidRPr="003E6C3C">
        <w:rPr>
          <w:rFonts w:ascii="Times New Roman" w:hAnsi="Times New Roman"/>
          <w:sz w:val="28"/>
          <w:szCs w:val="28"/>
        </w:rPr>
        <w:t xml:space="preserve"> занять;</w:t>
      </w:r>
    </w:p>
    <w:p w14:paraId="3118B714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постійне оновлення тем магістерських робіт;</w:t>
      </w:r>
    </w:p>
    <w:p w14:paraId="1C34408D" w14:textId="77777777" w:rsidR="00196B72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розробка викладачами індивідуальних завдань для проходження виробничої практики</w:t>
      </w:r>
      <w:r w:rsidR="004164E5" w:rsidRPr="003E6C3C">
        <w:rPr>
          <w:rFonts w:ascii="Times New Roman" w:hAnsi="Times New Roman"/>
          <w:sz w:val="28"/>
          <w:szCs w:val="28"/>
        </w:rPr>
        <w:t xml:space="preserve"> студентами</w:t>
      </w:r>
      <w:r w:rsidR="00196B72" w:rsidRPr="003E6C3C">
        <w:rPr>
          <w:rFonts w:ascii="Times New Roman" w:hAnsi="Times New Roman"/>
          <w:sz w:val="28"/>
          <w:szCs w:val="28"/>
        </w:rPr>
        <w:t xml:space="preserve">; </w:t>
      </w:r>
    </w:p>
    <w:p w14:paraId="1B9D233D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запровадження комплексних спецкурсі</w:t>
      </w:r>
      <w:r w:rsidR="004164E5" w:rsidRPr="003E6C3C">
        <w:rPr>
          <w:rFonts w:ascii="Times New Roman" w:hAnsi="Times New Roman"/>
          <w:sz w:val="28"/>
          <w:szCs w:val="28"/>
        </w:rPr>
        <w:t>в в межах спеціалізацій кафедри</w:t>
      </w:r>
      <w:r w:rsidRPr="003E6C3C">
        <w:rPr>
          <w:rFonts w:ascii="Times New Roman" w:hAnsi="Times New Roman"/>
          <w:sz w:val="28"/>
          <w:szCs w:val="28"/>
        </w:rPr>
        <w:t xml:space="preserve"> із ура</w:t>
      </w:r>
      <w:r w:rsidR="00196B72" w:rsidRPr="003E6C3C">
        <w:rPr>
          <w:rFonts w:ascii="Times New Roman" w:hAnsi="Times New Roman"/>
          <w:sz w:val="28"/>
          <w:szCs w:val="28"/>
        </w:rPr>
        <w:t>хуванням міжгалузевих зв’язків;</w:t>
      </w:r>
    </w:p>
    <w:p w14:paraId="765D8F9B" w14:textId="77777777" w:rsidR="003D528F" w:rsidRPr="00987E2A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7E2A">
        <w:rPr>
          <w:rFonts w:ascii="Times New Roman" w:hAnsi="Times New Roman"/>
          <w:sz w:val="28"/>
          <w:szCs w:val="28"/>
        </w:rPr>
        <w:t>вимоги викладачів до студентів мають бути конструктивно-критичними і сприяти розвитку особистості, підвищенню їх правосвідомості, формуванню  таких якостей</w:t>
      </w:r>
      <w:r w:rsidR="004164E5" w:rsidRPr="00987E2A">
        <w:rPr>
          <w:rFonts w:ascii="Times New Roman" w:hAnsi="Times New Roman"/>
          <w:sz w:val="28"/>
          <w:szCs w:val="28"/>
        </w:rPr>
        <w:t>,</w:t>
      </w:r>
      <w:r w:rsidRPr="00987E2A">
        <w:rPr>
          <w:rFonts w:ascii="Times New Roman" w:hAnsi="Times New Roman"/>
          <w:sz w:val="28"/>
          <w:szCs w:val="28"/>
        </w:rPr>
        <w:t xml:space="preserve"> як відповідальність, дисциплінованість, </w:t>
      </w:r>
      <w:r w:rsidRPr="00987E2A">
        <w:rPr>
          <w:rFonts w:ascii="Times New Roman" w:hAnsi="Times New Roman"/>
          <w:sz w:val="28"/>
          <w:szCs w:val="28"/>
        </w:rPr>
        <w:lastRenderedPageBreak/>
        <w:t>самостійність у прийнятті  рішень та інших позитивних рис характеру  майбутніх фахівців;</w:t>
      </w:r>
    </w:p>
    <w:p w14:paraId="7E5B3334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впровадження інноваційних технологій у навчальний процес має стимулювати краще засвоєння матеріалу, наближення до </w:t>
      </w:r>
      <w:r w:rsidR="004164E5" w:rsidRPr="003E6C3C">
        <w:rPr>
          <w:rFonts w:ascii="Times New Roman" w:hAnsi="Times New Roman"/>
          <w:sz w:val="28"/>
          <w:szCs w:val="28"/>
        </w:rPr>
        <w:t>майбутньої</w:t>
      </w:r>
      <w:r w:rsidRPr="003E6C3C">
        <w:rPr>
          <w:rFonts w:ascii="Times New Roman" w:hAnsi="Times New Roman"/>
          <w:sz w:val="28"/>
          <w:szCs w:val="28"/>
        </w:rPr>
        <w:t xml:space="preserve"> професії </w:t>
      </w:r>
      <w:r w:rsidR="004164E5" w:rsidRPr="003E6C3C">
        <w:rPr>
          <w:rFonts w:ascii="Times New Roman" w:hAnsi="Times New Roman"/>
          <w:sz w:val="28"/>
          <w:szCs w:val="28"/>
        </w:rPr>
        <w:t>юриста-міжнародника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0BC84283" w14:textId="77777777" w:rsidR="003D528F" w:rsidRPr="003E6C3C" w:rsidRDefault="004164E5" w:rsidP="00EF6C1A">
      <w:pPr>
        <w:spacing w:before="240" w:after="0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 xml:space="preserve">Поточні </w:t>
      </w:r>
      <w:r w:rsidR="003D528F" w:rsidRPr="003E6C3C">
        <w:rPr>
          <w:rFonts w:ascii="Times New Roman" w:hAnsi="Times New Roman"/>
          <w:b/>
          <w:i/>
          <w:sz w:val="28"/>
          <w:szCs w:val="28"/>
        </w:rPr>
        <w:t>завдання:</w:t>
      </w:r>
    </w:p>
    <w:p w14:paraId="1CAC4F5E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формування навантаження викладачів кафедри з урахуванням їхніх побажань та спеціалізації;</w:t>
      </w:r>
    </w:p>
    <w:p w14:paraId="196D9055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співпраця кафедри з навчальною частиною та методичним відділом з формування навчальних планів та розкладу занять тощо;</w:t>
      </w:r>
    </w:p>
    <w:p w14:paraId="1B46D5C9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посилення контролю за дотриманням </w:t>
      </w:r>
      <w:r w:rsidR="006F265D">
        <w:rPr>
          <w:rFonts w:ascii="Times New Roman" w:hAnsi="Times New Roman"/>
          <w:sz w:val="28"/>
          <w:szCs w:val="28"/>
        </w:rPr>
        <w:t xml:space="preserve">викладачами </w:t>
      </w:r>
      <w:r w:rsidRPr="003E6C3C">
        <w:rPr>
          <w:rFonts w:ascii="Times New Roman" w:hAnsi="Times New Roman"/>
          <w:sz w:val="28"/>
          <w:szCs w:val="28"/>
        </w:rPr>
        <w:t>розкладу</w:t>
      </w:r>
      <w:r w:rsidR="006F265D">
        <w:rPr>
          <w:rFonts w:ascii="Times New Roman" w:hAnsi="Times New Roman"/>
          <w:sz w:val="28"/>
          <w:szCs w:val="28"/>
        </w:rPr>
        <w:t xml:space="preserve"> занять</w:t>
      </w:r>
      <w:r w:rsidRPr="003E6C3C">
        <w:rPr>
          <w:rFonts w:ascii="Times New Roman" w:hAnsi="Times New Roman"/>
          <w:sz w:val="28"/>
          <w:szCs w:val="28"/>
        </w:rPr>
        <w:t xml:space="preserve"> і виконанням  </w:t>
      </w:r>
      <w:r w:rsidR="006F265D">
        <w:rPr>
          <w:rFonts w:ascii="Times New Roman" w:hAnsi="Times New Roman"/>
          <w:sz w:val="28"/>
          <w:szCs w:val="28"/>
        </w:rPr>
        <w:t>ними</w:t>
      </w:r>
      <w:r w:rsidRPr="003E6C3C">
        <w:rPr>
          <w:rFonts w:ascii="Times New Roman" w:hAnsi="Times New Roman"/>
          <w:sz w:val="28"/>
          <w:szCs w:val="28"/>
        </w:rPr>
        <w:t xml:space="preserve"> навантаження;періодичності взаємного відвідування викладачами занять  з метою обміну досвідом щодо новітніх форм викладання  та покращення  рівня викладання дисциплін;</w:t>
      </w:r>
    </w:p>
    <w:p w14:paraId="07844FBF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забезпечення кафедри засобами  для проведення інтерактивного навчання;</w:t>
      </w:r>
    </w:p>
    <w:p w14:paraId="79F4100D" w14:textId="77777777" w:rsidR="002B40D6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запровадження спеціальних навчальних програм роботи студентів  з електронними реєстрами,  електронними документами в сфері </w:t>
      </w:r>
      <w:r w:rsidR="002B40D6" w:rsidRPr="003E6C3C">
        <w:rPr>
          <w:rFonts w:ascii="Times New Roman" w:hAnsi="Times New Roman"/>
          <w:sz w:val="28"/>
          <w:szCs w:val="28"/>
        </w:rPr>
        <w:t xml:space="preserve">європейського законодавства; </w:t>
      </w:r>
    </w:p>
    <w:p w14:paraId="2318AF5F" w14:textId="77777777" w:rsidR="003D528F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вдосконалення форм контролю знань студентів</w:t>
      </w:r>
      <w:r w:rsidR="002B40D6" w:rsidRPr="003E6C3C">
        <w:rPr>
          <w:rFonts w:ascii="Times New Roman" w:hAnsi="Times New Roman"/>
          <w:sz w:val="28"/>
          <w:szCs w:val="28"/>
        </w:rPr>
        <w:t xml:space="preserve">  та  відвідування занять</w:t>
      </w:r>
      <w:r w:rsidR="006F265D">
        <w:rPr>
          <w:rFonts w:ascii="Times New Roman" w:hAnsi="Times New Roman"/>
          <w:sz w:val="28"/>
          <w:szCs w:val="28"/>
        </w:rPr>
        <w:t>;</w:t>
      </w:r>
    </w:p>
    <w:p w14:paraId="050C91AD" w14:textId="77777777" w:rsidR="00EB7991" w:rsidRPr="003E6C3C" w:rsidRDefault="003D528F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запровадження нових форм контролю за навчанням аспірантів, докторантів та виконанням</w:t>
      </w:r>
      <w:r w:rsidR="002B40D6" w:rsidRPr="003E6C3C">
        <w:rPr>
          <w:rFonts w:ascii="Times New Roman" w:hAnsi="Times New Roman"/>
          <w:sz w:val="28"/>
          <w:szCs w:val="28"/>
        </w:rPr>
        <w:t xml:space="preserve"> індивідуальних планів.</w:t>
      </w:r>
    </w:p>
    <w:p w14:paraId="4E3D5C3C" w14:textId="77777777" w:rsidR="00F6312E" w:rsidRPr="003E6C3C" w:rsidRDefault="00F6312E" w:rsidP="008B40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084117" w14:textId="77777777" w:rsidR="00F6312E" w:rsidRPr="003E6C3C" w:rsidRDefault="00F6312E" w:rsidP="00A15847">
      <w:pPr>
        <w:pStyle w:val="ListParagraph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>Наукова діяльність професорсько-викладацького складу кафедри, докт</w:t>
      </w:r>
      <w:r w:rsidR="00A93DE9" w:rsidRPr="003E6C3C">
        <w:rPr>
          <w:rFonts w:ascii="Times New Roman" w:hAnsi="Times New Roman"/>
          <w:b/>
          <w:sz w:val="28"/>
          <w:szCs w:val="28"/>
        </w:rPr>
        <w:t>орантів, аспірантів і студентів</w:t>
      </w:r>
    </w:p>
    <w:p w14:paraId="0EB5DA49" w14:textId="77777777" w:rsidR="000466CA" w:rsidRPr="003E6C3C" w:rsidRDefault="00F6312E" w:rsidP="00A158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Сучасний світ називають інформаційним</w:t>
      </w:r>
      <w:r w:rsidR="00A93DE9" w:rsidRPr="003E6C3C">
        <w:rPr>
          <w:rFonts w:ascii="Times New Roman" w:hAnsi="Times New Roman"/>
          <w:sz w:val="28"/>
          <w:szCs w:val="28"/>
        </w:rPr>
        <w:t>,</w:t>
      </w:r>
      <w:r w:rsidRPr="003E6C3C">
        <w:rPr>
          <w:rFonts w:ascii="Times New Roman" w:hAnsi="Times New Roman"/>
          <w:sz w:val="28"/>
          <w:szCs w:val="28"/>
        </w:rPr>
        <w:t xml:space="preserve"> і тому дуже важливо не відстати від його розвитку, знайти в ньому власне місце і навчитися оперувати величезними масивами інформації. </w:t>
      </w:r>
    </w:p>
    <w:p w14:paraId="7183EE92" w14:textId="77777777" w:rsidR="00F6312E" w:rsidRPr="003E6C3C" w:rsidRDefault="00F6312E" w:rsidP="00A158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Такі стратегічні завдання неможливо виконати без участі у науковій діяльності, оскільки саме в ній сучасні фахівці мають навчитися диференціювати інформацію і відмежовувати головну від другорядної, а також аналізу</w:t>
      </w:r>
      <w:r w:rsidR="00A93DE9" w:rsidRPr="003E6C3C">
        <w:rPr>
          <w:rFonts w:ascii="Times New Roman" w:hAnsi="Times New Roman"/>
          <w:sz w:val="28"/>
          <w:szCs w:val="28"/>
        </w:rPr>
        <w:t>вати</w:t>
      </w:r>
      <w:r w:rsidRPr="003E6C3C">
        <w:rPr>
          <w:rFonts w:ascii="Times New Roman" w:hAnsi="Times New Roman"/>
          <w:sz w:val="28"/>
          <w:szCs w:val="28"/>
        </w:rPr>
        <w:t xml:space="preserve"> як окремі складові, так і всю сукупність інформації. </w:t>
      </w:r>
    </w:p>
    <w:p w14:paraId="6D643EE3" w14:textId="77777777" w:rsidR="00F6312E" w:rsidRPr="003E6C3C" w:rsidRDefault="00A93DE9" w:rsidP="00A15847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>Основні</w:t>
      </w:r>
      <w:r w:rsidR="00F6312E" w:rsidRPr="003E6C3C">
        <w:rPr>
          <w:rFonts w:ascii="Times New Roman" w:hAnsi="Times New Roman"/>
          <w:b/>
          <w:i/>
          <w:sz w:val="28"/>
          <w:szCs w:val="28"/>
        </w:rPr>
        <w:t xml:space="preserve"> завдання</w:t>
      </w:r>
      <w:r w:rsidR="00F6312E" w:rsidRPr="003E6C3C">
        <w:rPr>
          <w:rFonts w:ascii="Times New Roman" w:hAnsi="Times New Roman"/>
          <w:sz w:val="28"/>
          <w:szCs w:val="28"/>
        </w:rPr>
        <w:t xml:space="preserve"> розвитку кафедральної науки:</w:t>
      </w:r>
    </w:p>
    <w:p w14:paraId="39CD8160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залучення до наукової діяльності всіх вчених кафедри, студентів, аспірантів та докторантів, а також  молодих вчених - випускників кафедри та  вчених, які готували свої дисертаційні дослідження на кафедрі, а також вчених з інших навчальних закладів;</w:t>
      </w:r>
    </w:p>
    <w:p w14:paraId="1BE923E8" w14:textId="77777777" w:rsidR="000466CA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спрямування наукових досліджень на підготовку і видання науково-практичних посібників, науково-практичних коментарів, монографій  з </w:t>
      </w:r>
      <w:r w:rsidRPr="003E6C3C">
        <w:rPr>
          <w:rFonts w:ascii="Times New Roman" w:hAnsi="Times New Roman"/>
          <w:sz w:val="28"/>
          <w:szCs w:val="28"/>
        </w:rPr>
        <w:lastRenderedPageBreak/>
        <w:t xml:space="preserve">метою забезпечення дисциплін, які викладаються на кафедрі, </w:t>
      </w:r>
      <w:r w:rsidR="006F265D">
        <w:rPr>
          <w:rFonts w:ascii="Times New Roman" w:hAnsi="Times New Roman"/>
          <w:sz w:val="28"/>
          <w:szCs w:val="28"/>
        </w:rPr>
        <w:t xml:space="preserve">а також для </w:t>
      </w:r>
      <w:r w:rsidRPr="003E6C3C">
        <w:rPr>
          <w:rFonts w:ascii="Times New Roman" w:hAnsi="Times New Roman"/>
          <w:sz w:val="28"/>
          <w:szCs w:val="28"/>
        </w:rPr>
        <w:t>подальш</w:t>
      </w:r>
      <w:r w:rsidR="006F265D">
        <w:rPr>
          <w:rFonts w:ascii="Times New Roman" w:hAnsi="Times New Roman"/>
          <w:sz w:val="28"/>
          <w:szCs w:val="28"/>
        </w:rPr>
        <w:t>ого</w:t>
      </w:r>
      <w:r w:rsidRPr="003E6C3C">
        <w:rPr>
          <w:rFonts w:ascii="Times New Roman" w:hAnsi="Times New Roman"/>
          <w:sz w:val="28"/>
          <w:szCs w:val="28"/>
        </w:rPr>
        <w:t xml:space="preserve"> підвищення авторитету вчених кафедри</w:t>
      </w:r>
      <w:r w:rsidR="000466CA" w:rsidRPr="003E6C3C">
        <w:rPr>
          <w:rFonts w:ascii="Times New Roman" w:hAnsi="Times New Roman"/>
          <w:sz w:val="28"/>
          <w:szCs w:val="28"/>
        </w:rPr>
        <w:t>;</w:t>
      </w:r>
    </w:p>
    <w:p w14:paraId="5A134190" w14:textId="77777777" w:rsidR="000466CA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проведення наукових досліджень </w:t>
      </w:r>
      <w:r w:rsidR="006F265D">
        <w:rPr>
          <w:rFonts w:ascii="Times New Roman" w:hAnsi="Times New Roman"/>
          <w:sz w:val="28"/>
          <w:szCs w:val="28"/>
        </w:rPr>
        <w:t xml:space="preserve">у </w:t>
      </w:r>
      <w:r w:rsidRPr="003E6C3C">
        <w:rPr>
          <w:rFonts w:ascii="Times New Roman" w:hAnsi="Times New Roman"/>
          <w:sz w:val="28"/>
          <w:szCs w:val="28"/>
        </w:rPr>
        <w:t>міжгалузево</w:t>
      </w:r>
      <w:r w:rsidR="006F265D">
        <w:rPr>
          <w:rFonts w:ascii="Times New Roman" w:hAnsi="Times New Roman"/>
          <w:sz w:val="28"/>
          <w:szCs w:val="28"/>
        </w:rPr>
        <w:t>му</w:t>
      </w:r>
      <w:r w:rsidRPr="003E6C3C">
        <w:rPr>
          <w:rFonts w:ascii="Times New Roman" w:hAnsi="Times New Roman"/>
          <w:sz w:val="28"/>
          <w:szCs w:val="28"/>
        </w:rPr>
        <w:t xml:space="preserve"> простор</w:t>
      </w:r>
      <w:r w:rsidR="006F265D">
        <w:rPr>
          <w:rFonts w:ascii="Times New Roman" w:hAnsi="Times New Roman"/>
          <w:sz w:val="28"/>
          <w:szCs w:val="28"/>
        </w:rPr>
        <w:t>і</w:t>
      </w:r>
      <w:r w:rsidRPr="003E6C3C">
        <w:rPr>
          <w:rFonts w:ascii="Times New Roman" w:hAnsi="Times New Roman"/>
          <w:sz w:val="28"/>
          <w:szCs w:val="28"/>
        </w:rPr>
        <w:t>, в межах</w:t>
      </w:r>
      <w:r w:rsidR="00052435" w:rsidRPr="003E6C3C">
        <w:rPr>
          <w:rFonts w:ascii="Times New Roman" w:hAnsi="Times New Roman"/>
          <w:sz w:val="28"/>
          <w:szCs w:val="28"/>
        </w:rPr>
        <w:t xml:space="preserve"> наукової теми кафедри«Реалізація норм права Європейського Союзу», яка виконується в рамках комплексної наукової програми Університету </w:t>
      </w:r>
      <w:r w:rsidR="00AF5858">
        <w:rPr>
          <w:rFonts w:ascii="Times New Roman" w:hAnsi="Times New Roman"/>
          <w:sz w:val="28"/>
          <w:szCs w:val="28"/>
        </w:rPr>
        <w:t>«</w:t>
      </w:r>
      <w:r w:rsidR="00052435" w:rsidRPr="003E6C3C">
        <w:rPr>
          <w:rFonts w:ascii="Times New Roman" w:hAnsi="Times New Roman"/>
          <w:sz w:val="28"/>
          <w:szCs w:val="28"/>
        </w:rPr>
        <w:t>Модернізація суспільного розвитку України в умовах</w:t>
      </w:r>
      <w:r w:rsidR="00AF5858">
        <w:rPr>
          <w:rFonts w:ascii="Times New Roman" w:hAnsi="Times New Roman"/>
          <w:sz w:val="28"/>
          <w:szCs w:val="28"/>
        </w:rPr>
        <w:t xml:space="preserve"> світових процесів глобалізації»</w:t>
      </w:r>
      <w:r w:rsidR="00052435" w:rsidRPr="003E6C3C">
        <w:rPr>
          <w:rFonts w:ascii="Times New Roman" w:hAnsi="Times New Roman"/>
          <w:sz w:val="28"/>
          <w:szCs w:val="28"/>
        </w:rPr>
        <w:t>;</w:t>
      </w:r>
    </w:p>
    <w:p w14:paraId="2FC719B0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проведення </w:t>
      </w:r>
      <w:r w:rsidR="00052435" w:rsidRPr="003E6C3C">
        <w:rPr>
          <w:rFonts w:ascii="Times New Roman" w:hAnsi="Times New Roman"/>
          <w:sz w:val="28"/>
          <w:szCs w:val="28"/>
        </w:rPr>
        <w:t>науковцями</w:t>
      </w:r>
      <w:r w:rsidRPr="003E6C3C">
        <w:rPr>
          <w:rFonts w:ascii="Times New Roman" w:hAnsi="Times New Roman"/>
          <w:sz w:val="28"/>
          <w:szCs w:val="28"/>
        </w:rPr>
        <w:t xml:space="preserve"> кафедри  порівняльно–правових досліджень  </w:t>
      </w:r>
      <w:r w:rsidR="00EE383D" w:rsidRPr="003E6C3C">
        <w:rPr>
          <w:rFonts w:ascii="Times New Roman" w:hAnsi="Times New Roman"/>
          <w:sz w:val="28"/>
          <w:szCs w:val="28"/>
        </w:rPr>
        <w:t>в</w:t>
      </w:r>
      <w:r w:rsidRPr="003E6C3C">
        <w:rPr>
          <w:rFonts w:ascii="Times New Roman" w:hAnsi="Times New Roman"/>
          <w:sz w:val="28"/>
          <w:szCs w:val="28"/>
        </w:rPr>
        <w:t xml:space="preserve"> сфері </w:t>
      </w:r>
      <w:r w:rsidR="000466CA" w:rsidRPr="003E6C3C">
        <w:rPr>
          <w:rFonts w:ascii="Times New Roman" w:hAnsi="Times New Roman"/>
          <w:sz w:val="28"/>
          <w:szCs w:val="28"/>
        </w:rPr>
        <w:t xml:space="preserve">європейського права, </w:t>
      </w:r>
      <w:r w:rsidRPr="003E6C3C">
        <w:rPr>
          <w:rFonts w:ascii="Times New Roman" w:hAnsi="Times New Roman"/>
          <w:sz w:val="28"/>
          <w:szCs w:val="28"/>
        </w:rPr>
        <w:t xml:space="preserve">дослідження міжнародних та іноземних </w:t>
      </w:r>
      <w:r w:rsidR="00AF5858">
        <w:rPr>
          <w:rFonts w:ascii="Times New Roman" w:hAnsi="Times New Roman"/>
          <w:sz w:val="28"/>
          <w:szCs w:val="28"/>
        </w:rPr>
        <w:t xml:space="preserve">правових </w:t>
      </w:r>
      <w:r w:rsidRPr="003E6C3C">
        <w:rPr>
          <w:rFonts w:ascii="Times New Roman" w:hAnsi="Times New Roman"/>
          <w:sz w:val="28"/>
          <w:szCs w:val="28"/>
        </w:rPr>
        <w:t>джерел з метою втілення провідного іноземного досвіду у науковий та навчальний процес, що дасть позитивні результа</w:t>
      </w:r>
      <w:r w:rsidR="00052435" w:rsidRPr="003E6C3C">
        <w:rPr>
          <w:rFonts w:ascii="Times New Roman" w:hAnsi="Times New Roman"/>
          <w:sz w:val="28"/>
          <w:szCs w:val="28"/>
        </w:rPr>
        <w:t>ти для правової системи України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04314FC1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визначення перспективних напрямків досліджень з урахуванням потреб суспільства, навчального процесу та спеціалізації кафедри;</w:t>
      </w:r>
    </w:p>
    <w:p w14:paraId="72CD5848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сприяння науковцям у виборі та затвердженні  актуальних тем наукових досліджень за спеціалізацією кафедри ;</w:t>
      </w:r>
    </w:p>
    <w:p w14:paraId="4AC0B2B3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забезпечення широкого обговорення результатів наукових  досліджень на кафедрі;</w:t>
      </w:r>
    </w:p>
    <w:p w14:paraId="5D945045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активізація та розширення наукової співпраці з профільними кафедрами провідних  вищих навчальних закладів України та  іноземних держав;</w:t>
      </w:r>
    </w:p>
    <w:p w14:paraId="1DD85FB4" w14:textId="77777777" w:rsidR="00F6312E" w:rsidRPr="003E6C3C" w:rsidRDefault="00F6312E" w:rsidP="00EF6C1A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проведення наукових досліджень, які мають прикладне значення, зокрема, на замовлення держ</w:t>
      </w:r>
      <w:r w:rsidR="00EE383D" w:rsidRPr="003E6C3C">
        <w:rPr>
          <w:rFonts w:ascii="Times New Roman" w:hAnsi="Times New Roman"/>
          <w:sz w:val="28"/>
          <w:szCs w:val="28"/>
        </w:rPr>
        <w:t>авних і недержавних установ</w:t>
      </w:r>
      <w:r w:rsidRPr="003E6C3C">
        <w:rPr>
          <w:rFonts w:ascii="Times New Roman" w:hAnsi="Times New Roman"/>
          <w:sz w:val="28"/>
          <w:szCs w:val="28"/>
        </w:rPr>
        <w:t xml:space="preserve">. </w:t>
      </w:r>
    </w:p>
    <w:p w14:paraId="10DC40CE" w14:textId="77777777" w:rsidR="00F6312E" w:rsidRPr="003E6C3C" w:rsidRDefault="00EE383D" w:rsidP="00A15847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 xml:space="preserve">Поточні </w:t>
      </w:r>
      <w:r w:rsidR="00F6312E" w:rsidRPr="003E6C3C">
        <w:rPr>
          <w:rFonts w:ascii="Times New Roman" w:hAnsi="Times New Roman"/>
          <w:b/>
          <w:i/>
          <w:sz w:val="28"/>
          <w:szCs w:val="28"/>
        </w:rPr>
        <w:t>завдання</w:t>
      </w:r>
      <w:r w:rsidR="00F6312E" w:rsidRPr="003E6C3C">
        <w:rPr>
          <w:rFonts w:ascii="Times New Roman" w:hAnsi="Times New Roman"/>
          <w:sz w:val="28"/>
          <w:szCs w:val="28"/>
        </w:rPr>
        <w:t xml:space="preserve"> розвитку кафедральної науки:</w:t>
      </w:r>
    </w:p>
    <w:p w14:paraId="6CAECC17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подальша робота над розробкою кафедральних навчальних посібників та підручників, зокрема й видання їх на електронних носіях;</w:t>
      </w:r>
    </w:p>
    <w:p w14:paraId="08D88379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сприяння підготовці та опублікуванню монографічних </w:t>
      </w:r>
      <w:r w:rsidR="00EE383D" w:rsidRPr="003E6C3C">
        <w:rPr>
          <w:rFonts w:ascii="Times New Roman" w:hAnsi="Times New Roman"/>
          <w:sz w:val="28"/>
          <w:szCs w:val="28"/>
        </w:rPr>
        <w:t>досліджень</w:t>
      </w:r>
      <w:r w:rsidRPr="003E6C3C">
        <w:rPr>
          <w:rFonts w:ascii="Times New Roman" w:hAnsi="Times New Roman"/>
          <w:sz w:val="28"/>
          <w:szCs w:val="28"/>
        </w:rPr>
        <w:t xml:space="preserve"> вчених кафедри, докторантів, аспірантів;</w:t>
      </w:r>
    </w:p>
    <w:p w14:paraId="753868D5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активізація роботи професорсько-викладацького складу кафедри, докторантів та аспірантів щодо підготовки та публікації наукових статей у фахових виданнях </w:t>
      </w:r>
      <w:r w:rsidR="00AF5858">
        <w:rPr>
          <w:rFonts w:ascii="Times New Roman" w:hAnsi="Times New Roman"/>
          <w:sz w:val="28"/>
          <w:szCs w:val="28"/>
        </w:rPr>
        <w:t>У</w:t>
      </w:r>
      <w:r w:rsidRPr="003E6C3C">
        <w:rPr>
          <w:rFonts w:ascii="Times New Roman" w:hAnsi="Times New Roman"/>
          <w:sz w:val="28"/>
          <w:szCs w:val="28"/>
        </w:rPr>
        <w:t>ніверситету, інших провідних вищих навчальних заклад</w:t>
      </w:r>
      <w:r w:rsidR="00AF5858">
        <w:rPr>
          <w:rFonts w:ascii="Times New Roman" w:hAnsi="Times New Roman"/>
          <w:sz w:val="28"/>
          <w:szCs w:val="28"/>
        </w:rPr>
        <w:t>ів</w:t>
      </w:r>
      <w:r w:rsidRPr="003E6C3C">
        <w:rPr>
          <w:rFonts w:ascii="Times New Roman" w:hAnsi="Times New Roman"/>
          <w:sz w:val="28"/>
          <w:szCs w:val="28"/>
        </w:rPr>
        <w:t xml:space="preserve"> України, а також у іноземних фахових виданнях та виданнях, включених до міжнародних науково-метричних баз;</w:t>
      </w:r>
    </w:p>
    <w:p w14:paraId="101AB635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посилення організації та сприяння проведенню кафедральних наукових та науково-практичних конференцій, круглих столів вченими кафедри та молодими вченими – магістрами, аспірантами, студентами;</w:t>
      </w:r>
    </w:p>
    <w:p w14:paraId="6BCCC86C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проведення міжкафедральних наукових  і науково-практичних заходів;</w:t>
      </w:r>
    </w:p>
    <w:p w14:paraId="2A31C7C7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підвищення ефективності роботи наукових гуртків студентів,  залучення до їх роботи студентів старших курсів</w:t>
      </w:r>
      <w:r w:rsidR="00AF5858">
        <w:rPr>
          <w:rFonts w:ascii="Times New Roman" w:hAnsi="Times New Roman"/>
          <w:sz w:val="28"/>
          <w:szCs w:val="28"/>
        </w:rPr>
        <w:t>,</w:t>
      </w:r>
      <w:r w:rsidRPr="003E6C3C">
        <w:rPr>
          <w:rFonts w:ascii="Times New Roman" w:hAnsi="Times New Roman"/>
          <w:sz w:val="28"/>
          <w:szCs w:val="28"/>
        </w:rPr>
        <w:t xml:space="preserve"> магістрів, аспірантів;</w:t>
      </w:r>
    </w:p>
    <w:p w14:paraId="52C9F08A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lastRenderedPageBreak/>
        <w:t>посилення контролю за підготовкою кандидатських і докторських дисертацій викладачами кафедри;</w:t>
      </w:r>
    </w:p>
    <w:p w14:paraId="281DB068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активізація науково</w:t>
      </w:r>
      <w:r w:rsidR="00AF5858">
        <w:rPr>
          <w:rFonts w:ascii="Times New Roman" w:hAnsi="Times New Roman"/>
          <w:sz w:val="28"/>
          <w:szCs w:val="28"/>
        </w:rPr>
        <w:t>ї</w:t>
      </w:r>
      <w:r w:rsidRPr="003E6C3C">
        <w:rPr>
          <w:rFonts w:ascii="Times New Roman" w:hAnsi="Times New Roman"/>
          <w:sz w:val="28"/>
          <w:szCs w:val="28"/>
        </w:rPr>
        <w:t xml:space="preserve"> роботи серед талановитої молоді через аспірантуру та наукове студентське товариство;</w:t>
      </w:r>
    </w:p>
    <w:p w14:paraId="16054A32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затвердження плану науково</w:t>
      </w:r>
      <w:r w:rsidR="00AF5858">
        <w:rPr>
          <w:rFonts w:ascii="Times New Roman" w:hAnsi="Times New Roman"/>
          <w:sz w:val="28"/>
          <w:szCs w:val="28"/>
        </w:rPr>
        <w:t>-дослідної</w:t>
      </w:r>
      <w:r w:rsidRPr="003E6C3C">
        <w:rPr>
          <w:rFonts w:ascii="Times New Roman" w:hAnsi="Times New Roman"/>
          <w:sz w:val="28"/>
          <w:szCs w:val="28"/>
        </w:rPr>
        <w:t xml:space="preserve"> роботи кафедри на поточний навчальний рік (на початку кожного навчального року);</w:t>
      </w:r>
    </w:p>
    <w:p w14:paraId="63FC0D6B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впровадження  результатів наукових досліджень у навчальний процес;</w:t>
      </w:r>
    </w:p>
    <w:p w14:paraId="579BB6FC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посилення контролю за атестацією аспірантів та докторантів;</w:t>
      </w:r>
    </w:p>
    <w:p w14:paraId="0BC7B7B8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заслуховування  на кафедрі наукових доповідей аспірантів та докторантів за напрямками їх наукових досліджень (раз на рік);</w:t>
      </w:r>
    </w:p>
    <w:p w14:paraId="07DFBCFA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створення робочих груп по експертизі дисертаційних робіт аспірантів та докторантів кафедри, які  рекомендуються до захисту;</w:t>
      </w:r>
    </w:p>
    <w:p w14:paraId="2D617FF7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участь вчених кафедри в бюджетних та госпрозрахункових наукових темах;</w:t>
      </w:r>
    </w:p>
    <w:p w14:paraId="1076E29A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участь  вчених кафедри у законопроектній роботі, здійснення експертизи проектів нормативно-правових актів;</w:t>
      </w:r>
    </w:p>
    <w:p w14:paraId="3BDFE671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участь  вчених кафедри у роботі спеціалізованих вчених</w:t>
      </w:r>
      <w:r w:rsidR="001172EF" w:rsidRPr="003E6C3C">
        <w:rPr>
          <w:rFonts w:ascii="Times New Roman" w:hAnsi="Times New Roman"/>
          <w:sz w:val="28"/>
          <w:szCs w:val="28"/>
        </w:rPr>
        <w:t xml:space="preserve"> рад Інституту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1798553F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сприяння у наданні викладачам кафедри творчих відпусток для закінчення підготовки дисертацій, монографій, підручників;</w:t>
      </w:r>
    </w:p>
    <w:p w14:paraId="4A0AFD58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здійснення співпраці з Радою молодих вчених та Науковим товариством студентів та аспірантів;</w:t>
      </w:r>
    </w:p>
    <w:p w14:paraId="22A6004C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надання кращим студентам-випускникам спеціалізаці</w:t>
      </w:r>
      <w:r w:rsidR="00AF5858">
        <w:rPr>
          <w:rFonts w:ascii="Times New Roman" w:hAnsi="Times New Roman"/>
          <w:sz w:val="28"/>
          <w:szCs w:val="28"/>
        </w:rPr>
        <w:t>ї</w:t>
      </w:r>
      <w:r w:rsidRPr="003E6C3C">
        <w:rPr>
          <w:rFonts w:ascii="Times New Roman" w:hAnsi="Times New Roman"/>
          <w:sz w:val="28"/>
          <w:szCs w:val="28"/>
        </w:rPr>
        <w:t xml:space="preserve"> кафедри рекомендації для вступу  в аспірантуру;</w:t>
      </w:r>
    </w:p>
    <w:p w14:paraId="55662997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започаткування  і проведення кафедрою  Конкурсу на кращу студентську наукову роботу за спеціалізацією кафедри;</w:t>
      </w:r>
    </w:p>
    <w:p w14:paraId="4B5678B8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сприяння формуванню Наукової школи кафедри, яка б забезпечила наступність її наукових традицій, зокрема,</w:t>
      </w:r>
      <w:r w:rsidR="001172EF" w:rsidRPr="003E6C3C">
        <w:rPr>
          <w:rFonts w:ascii="Times New Roman" w:hAnsi="Times New Roman"/>
          <w:sz w:val="28"/>
          <w:szCs w:val="28"/>
        </w:rPr>
        <w:t xml:space="preserve"> Наукової школи конкурентного європейського права</w:t>
      </w:r>
      <w:r w:rsidRPr="003E6C3C">
        <w:rPr>
          <w:rFonts w:ascii="Times New Roman" w:hAnsi="Times New Roman"/>
          <w:sz w:val="28"/>
          <w:szCs w:val="28"/>
        </w:rPr>
        <w:t>.</w:t>
      </w:r>
    </w:p>
    <w:p w14:paraId="4F621624" w14:textId="77777777" w:rsidR="00F6312E" w:rsidRPr="003E6C3C" w:rsidRDefault="00F6312E" w:rsidP="000962EF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b/>
          <w:i/>
          <w:sz w:val="28"/>
          <w:szCs w:val="28"/>
        </w:rPr>
        <w:t>Поточна наукова робота на кафедрі</w:t>
      </w:r>
      <w:r w:rsidR="00052435" w:rsidRPr="003E6C3C">
        <w:rPr>
          <w:rFonts w:ascii="Times New Roman" w:hAnsi="Times New Roman"/>
          <w:sz w:val="28"/>
          <w:szCs w:val="28"/>
        </w:rPr>
        <w:t>повинназосереджуватися на</w:t>
      </w:r>
      <w:r w:rsidR="001172EF" w:rsidRPr="003E6C3C">
        <w:rPr>
          <w:rFonts w:ascii="Times New Roman" w:hAnsi="Times New Roman"/>
          <w:sz w:val="28"/>
          <w:szCs w:val="28"/>
        </w:rPr>
        <w:t xml:space="preserve"> організації та </w:t>
      </w:r>
      <w:r w:rsidR="00052435" w:rsidRPr="003E6C3C">
        <w:rPr>
          <w:rFonts w:ascii="Times New Roman" w:hAnsi="Times New Roman"/>
          <w:sz w:val="28"/>
          <w:szCs w:val="28"/>
        </w:rPr>
        <w:t xml:space="preserve"> проведенні</w:t>
      </w:r>
      <w:r w:rsidR="001172EF" w:rsidRPr="003E6C3C">
        <w:rPr>
          <w:rFonts w:ascii="Times New Roman" w:hAnsi="Times New Roman"/>
          <w:sz w:val="28"/>
          <w:szCs w:val="28"/>
        </w:rPr>
        <w:t xml:space="preserve">на високому рівні </w:t>
      </w:r>
      <w:r w:rsidRPr="003E6C3C">
        <w:rPr>
          <w:rFonts w:ascii="Times New Roman" w:hAnsi="Times New Roman"/>
          <w:sz w:val="28"/>
          <w:szCs w:val="28"/>
        </w:rPr>
        <w:t xml:space="preserve">кожної лекції, </w:t>
      </w:r>
      <w:r w:rsidR="00052435" w:rsidRPr="003E6C3C">
        <w:rPr>
          <w:rFonts w:ascii="Times New Roman" w:hAnsi="Times New Roman"/>
          <w:sz w:val="28"/>
          <w:szCs w:val="28"/>
        </w:rPr>
        <w:t>семінарського</w:t>
      </w:r>
      <w:r w:rsidRPr="003E6C3C">
        <w:rPr>
          <w:rFonts w:ascii="Times New Roman" w:hAnsi="Times New Roman"/>
          <w:sz w:val="28"/>
          <w:szCs w:val="28"/>
        </w:rPr>
        <w:t xml:space="preserve"> заняття, оскільки  при їх викладанні мають втілюватися науково обґрунтовані концепції та гіпотези викладача як науковця.    </w:t>
      </w:r>
    </w:p>
    <w:p w14:paraId="00F8411E" w14:textId="77777777" w:rsidR="001172EF" w:rsidRPr="003E6C3C" w:rsidRDefault="00F6312E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Наукові дослідження вчених кафедри мають бути спрямовані на вироблення  </w:t>
      </w:r>
      <w:r w:rsidR="00052435" w:rsidRPr="003E6C3C">
        <w:rPr>
          <w:rFonts w:ascii="Times New Roman" w:hAnsi="Times New Roman"/>
          <w:sz w:val="28"/>
          <w:szCs w:val="28"/>
        </w:rPr>
        <w:t>в</w:t>
      </w:r>
      <w:r w:rsidRPr="003E6C3C">
        <w:rPr>
          <w:rFonts w:ascii="Times New Roman" w:hAnsi="Times New Roman"/>
          <w:sz w:val="28"/>
          <w:szCs w:val="28"/>
        </w:rPr>
        <w:t xml:space="preserve"> інших вчених, студентів, практичних працівників здібностей  щодо вибору з великого масиву  тієї інформації, яка буде корисною для формування власної точки зору, перевірки її на оригінальність та достовірність. Такі здібності потрібні всім фахівцям-правознавцям, оскільки після закінчення  навчання вони мають постійно та самостійно підвищувати власну кваліфікацію, </w:t>
      </w:r>
      <w:r w:rsidRPr="003E6C3C">
        <w:rPr>
          <w:rFonts w:ascii="Times New Roman" w:hAnsi="Times New Roman"/>
          <w:sz w:val="28"/>
          <w:szCs w:val="28"/>
        </w:rPr>
        <w:lastRenderedPageBreak/>
        <w:t>а для цього потрібно виробити у студентів, аспірантів та докторантів  вміння сприймати та аналізувати великі обсяги складної інформації</w:t>
      </w:r>
      <w:r w:rsidR="001172EF" w:rsidRPr="003E6C3C">
        <w:rPr>
          <w:rFonts w:ascii="Times New Roman" w:hAnsi="Times New Roman"/>
          <w:sz w:val="28"/>
          <w:szCs w:val="28"/>
        </w:rPr>
        <w:t xml:space="preserve">. </w:t>
      </w:r>
    </w:p>
    <w:p w14:paraId="4EE6CDCD" w14:textId="77777777" w:rsidR="00F6312E" w:rsidRPr="003E6C3C" w:rsidRDefault="00F6312E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Підготовка таких фахівців потребує, насамперед, від вчених кафедри глибоких знань  у різних галузях права та зусиль спрямованих на проведення наукових досліджень та впровадження їх </w:t>
      </w:r>
      <w:r w:rsidR="00052435" w:rsidRPr="003E6C3C">
        <w:rPr>
          <w:rFonts w:ascii="Times New Roman" w:hAnsi="Times New Roman"/>
          <w:sz w:val="28"/>
          <w:szCs w:val="28"/>
        </w:rPr>
        <w:t>у</w:t>
      </w:r>
      <w:r w:rsidRPr="003E6C3C">
        <w:rPr>
          <w:rFonts w:ascii="Times New Roman" w:hAnsi="Times New Roman"/>
          <w:sz w:val="28"/>
          <w:szCs w:val="28"/>
        </w:rPr>
        <w:t xml:space="preserve"> навчальний процес. </w:t>
      </w:r>
    </w:p>
    <w:p w14:paraId="07720A45" w14:textId="77777777" w:rsidR="00F6312E" w:rsidRPr="003E6C3C" w:rsidRDefault="00F6312E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Виходячи з аналізу якості законодавчих актів</w:t>
      </w:r>
      <w:r w:rsidR="00052435" w:rsidRPr="003E6C3C">
        <w:rPr>
          <w:rFonts w:ascii="Times New Roman" w:hAnsi="Times New Roman"/>
          <w:sz w:val="28"/>
          <w:szCs w:val="28"/>
        </w:rPr>
        <w:t>,</w:t>
      </w:r>
      <w:r w:rsidRPr="003E6C3C">
        <w:rPr>
          <w:rFonts w:ascii="Times New Roman" w:hAnsi="Times New Roman"/>
          <w:sz w:val="28"/>
          <w:szCs w:val="28"/>
        </w:rPr>
        <w:t xml:space="preserve"> варто готувати фахівців і до нормотворчої діяльності, оскільки вони в майбутньому можуть бути пов’язані з таким напрямком діяльності, а також обов’язково будуть досліджувати досконалість прийнятих нормативних актів. Тому рівень їх наукової підготовки має бути достатнім для того, щоб самостійно сприйняти складні редакції статей нормативного акту, а також навчитися правильно застосувати норми законодавства. </w:t>
      </w:r>
    </w:p>
    <w:p w14:paraId="3D009B02" w14:textId="77777777" w:rsidR="00F6312E" w:rsidRPr="003E6C3C" w:rsidRDefault="00052435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У</w:t>
      </w:r>
      <w:r w:rsidR="00F6312E" w:rsidRPr="003E6C3C">
        <w:rPr>
          <w:rFonts w:ascii="Times New Roman" w:hAnsi="Times New Roman"/>
          <w:sz w:val="28"/>
          <w:szCs w:val="28"/>
        </w:rPr>
        <w:t xml:space="preserve">сі вищезгадані напрями наукової діяльності і розвитку відповідних здібностей у студентів, аспірантів, докторантів та викладачів мають сприяти розвитку правової системи, а також обумовлювати невпинний процес удосконалення і збагачення відповідних галузей права новими теоріями, гіпотезами, якими мають оволодівати всі учасники наукової діяльності як під час навчання, так і поза ним. </w:t>
      </w:r>
    </w:p>
    <w:p w14:paraId="5B47806E" w14:textId="77777777" w:rsidR="00F6312E" w:rsidRPr="003E6C3C" w:rsidRDefault="00F6312E" w:rsidP="008B40E8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16DA98" w14:textId="77777777" w:rsidR="00F6312E" w:rsidRPr="003E6C3C" w:rsidRDefault="000962EF" w:rsidP="008C3319">
      <w:pPr>
        <w:pStyle w:val="ListParagraph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6312E" w:rsidRPr="003E6C3C">
        <w:rPr>
          <w:rFonts w:ascii="Times New Roman" w:hAnsi="Times New Roman"/>
          <w:b/>
          <w:sz w:val="28"/>
          <w:szCs w:val="28"/>
        </w:rPr>
        <w:t>авчально-ме</w:t>
      </w:r>
      <w:r w:rsidR="00052435" w:rsidRPr="003E6C3C">
        <w:rPr>
          <w:rFonts w:ascii="Times New Roman" w:hAnsi="Times New Roman"/>
          <w:b/>
          <w:sz w:val="28"/>
          <w:szCs w:val="28"/>
        </w:rPr>
        <w:t>тодична та видавнича діяльність</w:t>
      </w:r>
    </w:p>
    <w:p w14:paraId="44CCE2DE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Навчально методична робота на кафедрі має важливе значення не тільки для забезпечення навчального процесу, а й для розвитку науково-дослідної роботи. Тому значна робота має проводитися за такими напрямами: </w:t>
      </w:r>
    </w:p>
    <w:p w14:paraId="03283CD6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підготовка підручників та навчальних посібників, робочих і навчальних програм, </w:t>
      </w:r>
      <w:r w:rsidR="00AF5858">
        <w:rPr>
          <w:rFonts w:ascii="Times New Roman" w:hAnsi="Times New Roman"/>
          <w:sz w:val="28"/>
          <w:szCs w:val="28"/>
        </w:rPr>
        <w:t>у тому числі</w:t>
      </w:r>
      <w:r w:rsidRPr="003E6C3C">
        <w:rPr>
          <w:rFonts w:ascii="Times New Roman" w:hAnsi="Times New Roman"/>
          <w:sz w:val="28"/>
          <w:szCs w:val="28"/>
        </w:rPr>
        <w:t xml:space="preserve"> на електронних носіях та розміщення їх на сайті кафедри;</w:t>
      </w:r>
    </w:p>
    <w:p w14:paraId="39B29D95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розробка навчальних посібників, підручників, конспектів лекцій, дидактичних матеріалів  за результатами  проведення науково-дослідної роботи на кафедрі та результатами стажування</w:t>
      </w:r>
      <w:r w:rsidR="00AF5858">
        <w:rPr>
          <w:rFonts w:ascii="Times New Roman" w:hAnsi="Times New Roman"/>
          <w:sz w:val="28"/>
          <w:szCs w:val="28"/>
        </w:rPr>
        <w:t xml:space="preserve"> викладачів кафедри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14542DAF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підготовка навчальних посібників з дисциплін спеціалізації на  паперових і електронних носіях іноземними мовами із залученням до участі у них </w:t>
      </w:r>
      <w:r w:rsidR="00AF5858">
        <w:rPr>
          <w:rFonts w:ascii="Times New Roman" w:hAnsi="Times New Roman"/>
          <w:sz w:val="28"/>
          <w:szCs w:val="28"/>
        </w:rPr>
        <w:t>провідних дослідників права з</w:t>
      </w:r>
      <w:r w:rsidRPr="003E6C3C">
        <w:rPr>
          <w:rFonts w:ascii="Times New Roman" w:hAnsi="Times New Roman"/>
          <w:sz w:val="28"/>
          <w:szCs w:val="28"/>
        </w:rPr>
        <w:t xml:space="preserve"> іноземних країн;</w:t>
      </w:r>
    </w:p>
    <w:p w14:paraId="7C6940CD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видання науково-практичних посібників,  науково-практичних коментарів до законодавства</w:t>
      </w:r>
      <w:r w:rsidR="00AF5858">
        <w:rPr>
          <w:rFonts w:ascii="Times New Roman" w:hAnsi="Times New Roman"/>
          <w:sz w:val="28"/>
          <w:szCs w:val="28"/>
        </w:rPr>
        <w:t xml:space="preserve"> України та зарубіжних держав</w:t>
      </w:r>
      <w:r w:rsidRPr="003E6C3C">
        <w:rPr>
          <w:rFonts w:ascii="Times New Roman" w:hAnsi="Times New Roman"/>
          <w:sz w:val="28"/>
          <w:szCs w:val="28"/>
        </w:rPr>
        <w:t>, які використовуватимуться у навчальному процесі із  залученням до такої роботи аспірантів, докторантів та практичних фахівців;</w:t>
      </w:r>
    </w:p>
    <w:p w14:paraId="6CE7FB72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оновлення  та видання методичних матеріалів з навчальних дисциплін,  які викладаються кафедрою</w:t>
      </w:r>
      <w:r w:rsidR="00AF5858">
        <w:rPr>
          <w:rFonts w:ascii="Times New Roman" w:hAnsi="Times New Roman"/>
          <w:sz w:val="28"/>
          <w:szCs w:val="28"/>
        </w:rPr>
        <w:t>,</w:t>
      </w:r>
      <w:r w:rsidRPr="003E6C3C">
        <w:rPr>
          <w:rFonts w:ascii="Times New Roman" w:hAnsi="Times New Roman"/>
          <w:sz w:val="28"/>
          <w:szCs w:val="28"/>
        </w:rPr>
        <w:t xml:space="preserve"> з обов’язковим  зовнішнім (вченими інших  </w:t>
      </w:r>
      <w:r w:rsidRPr="003E6C3C">
        <w:rPr>
          <w:rFonts w:ascii="Times New Roman" w:hAnsi="Times New Roman"/>
          <w:sz w:val="28"/>
          <w:szCs w:val="28"/>
        </w:rPr>
        <w:lastRenderedPageBreak/>
        <w:t xml:space="preserve">профільних кафедр вищих навчальних закладів України та </w:t>
      </w:r>
      <w:r w:rsidR="00052435" w:rsidRPr="003E6C3C">
        <w:rPr>
          <w:rFonts w:ascii="Times New Roman" w:hAnsi="Times New Roman"/>
          <w:sz w:val="28"/>
          <w:szCs w:val="28"/>
        </w:rPr>
        <w:t>зарубіжних</w:t>
      </w:r>
      <w:r w:rsidRPr="003E6C3C">
        <w:rPr>
          <w:rFonts w:ascii="Times New Roman" w:hAnsi="Times New Roman"/>
          <w:sz w:val="28"/>
          <w:szCs w:val="28"/>
        </w:rPr>
        <w:t xml:space="preserve"> країн)  та внутрішнім (міжкафедральним) рецензуванням.</w:t>
      </w:r>
    </w:p>
    <w:p w14:paraId="1AA631BD" w14:textId="77777777" w:rsidR="00F6312E" w:rsidRPr="003E6C3C" w:rsidRDefault="00F6312E" w:rsidP="008B40E8">
      <w:pPr>
        <w:pStyle w:val="ListParagraph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14:paraId="74CED3BC" w14:textId="77777777" w:rsidR="00F6312E" w:rsidRPr="003E6C3C" w:rsidRDefault="00052435" w:rsidP="008C3319">
      <w:pPr>
        <w:pStyle w:val="ListParagraph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>Виховна робота</w:t>
      </w:r>
    </w:p>
    <w:p w14:paraId="3D9DB65A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Виховну роботу на кафедрі планується підсилити за рахунок залучення всього колективу кафедри та студентів, аспірантів  і докторантів до активної науково-дослідної роботи, культурно-масових заходів, де в співпраці з досвідченими викладачами та фахівцями студенти, аспіранти та докторанти мають сприйняти зразки спілкування, етику поведінки в науковому та іншому середовищі.  </w:t>
      </w:r>
    </w:p>
    <w:p w14:paraId="666979A1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При викладанні дисциплін особливу увагу викладачі мають звертати на п</w:t>
      </w:r>
      <w:r w:rsidR="00052435" w:rsidRPr="003E6C3C">
        <w:rPr>
          <w:rFonts w:ascii="Times New Roman" w:hAnsi="Times New Roman"/>
          <w:sz w:val="28"/>
          <w:szCs w:val="28"/>
        </w:rPr>
        <w:t>равила етики</w:t>
      </w:r>
      <w:r w:rsidR="00E827F5">
        <w:rPr>
          <w:rFonts w:ascii="Times New Roman" w:hAnsi="Times New Roman"/>
          <w:sz w:val="28"/>
          <w:szCs w:val="28"/>
        </w:rPr>
        <w:t>,</w:t>
      </w:r>
      <w:r w:rsidR="00052435" w:rsidRPr="003E6C3C">
        <w:rPr>
          <w:rFonts w:ascii="Times New Roman" w:hAnsi="Times New Roman"/>
          <w:sz w:val="28"/>
          <w:szCs w:val="28"/>
        </w:rPr>
        <w:t xml:space="preserve"> а також на правила</w:t>
      </w:r>
      <w:r w:rsidRPr="003E6C3C">
        <w:rPr>
          <w:rFonts w:ascii="Times New Roman" w:hAnsi="Times New Roman"/>
          <w:sz w:val="28"/>
          <w:szCs w:val="28"/>
        </w:rPr>
        <w:t xml:space="preserve"> академічної доброчесності.</w:t>
      </w:r>
    </w:p>
    <w:p w14:paraId="776BF4A5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Об’єктивне оцінювання знань студентів так само має сприяти їх вихованню та </w:t>
      </w:r>
      <w:r w:rsidR="00F16DA5" w:rsidRPr="003E6C3C">
        <w:rPr>
          <w:rFonts w:ascii="Times New Roman" w:hAnsi="Times New Roman"/>
          <w:sz w:val="28"/>
          <w:szCs w:val="28"/>
        </w:rPr>
        <w:t>стимулювати до покращ</w:t>
      </w:r>
      <w:r w:rsidRPr="003E6C3C">
        <w:rPr>
          <w:rFonts w:ascii="Times New Roman" w:hAnsi="Times New Roman"/>
          <w:sz w:val="28"/>
          <w:szCs w:val="28"/>
        </w:rPr>
        <w:t>ення самостійної підготовки, вчасного і якісного виконання завдань.</w:t>
      </w:r>
    </w:p>
    <w:p w14:paraId="03955202" w14:textId="77777777" w:rsidR="00E04318" w:rsidRPr="003E6C3C" w:rsidRDefault="00E04318" w:rsidP="008C33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Важливим компонентом реалізації програми розвитку кафедри на 2019-2024 рр. є робота професорсько-викладацького складу зі студентами. У цьому напрямі:</w:t>
      </w:r>
    </w:p>
    <w:p w14:paraId="1277D824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зусилля викладачів кафедри спрямовуються на поглиблення навчально-методичної, наукової та виховної роботи зі студентами;</w:t>
      </w:r>
    </w:p>
    <w:p w14:paraId="1AABA683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ставиться завдання створення умов, щоб студенти активніше брали участь у конкурсах наукових студентських робіт, студентських олімпіадах та студентських наукових конференціях;</w:t>
      </w:r>
    </w:p>
    <w:p w14:paraId="461FA35E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передбачається залучати студентів старших курсів до виконання наукових досліджень, що проводяться викладачами кафедри за різноманітними програмами;</w:t>
      </w:r>
    </w:p>
    <w:p w14:paraId="46CB1455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визначається доцільність збільшення уваги проблемі працевлаштування випускників кафедри з метою популяризації освітньої програми кафедри та Інституту в цілому;</w:t>
      </w:r>
    </w:p>
    <w:p w14:paraId="77D7C9C8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планується системна організація практики студентів кафедральної спеціалізації в МЗС України та інших державних установах, представництвах міжнародних організацій в Україні, в європейських структурах;</w:t>
      </w:r>
    </w:p>
    <w:p w14:paraId="2C64F3BF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передбачається розвиток практики колективного відвідування членами кафедри разом із студентами різноманітних культурних заходів;</w:t>
      </w:r>
    </w:p>
    <w:p w14:paraId="37E7A40E" w14:textId="77777777" w:rsidR="00E04318" w:rsidRPr="003E6C3C" w:rsidRDefault="00E04318" w:rsidP="00987E2A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участь викладачів та студентів кафедри у Днях відкритих дверей Інституту міжнародних відносин та в організації аналогічних заходів поза межами </w:t>
      </w:r>
      <w:r w:rsidR="00E827F5">
        <w:rPr>
          <w:rFonts w:ascii="Times New Roman" w:hAnsi="Times New Roman"/>
          <w:sz w:val="28"/>
          <w:szCs w:val="28"/>
          <w:lang w:eastAsia="ru-RU"/>
        </w:rPr>
        <w:t>Інституту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з метою </w:t>
      </w:r>
      <w:r w:rsidR="00E827F5">
        <w:rPr>
          <w:rFonts w:ascii="Times New Roman" w:hAnsi="Times New Roman"/>
          <w:sz w:val="28"/>
          <w:szCs w:val="28"/>
          <w:lang w:eastAsia="ru-RU"/>
        </w:rPr>
        <w:t xml:space="preserve">його </w:t>
      </w:r>
      <w:r w:rsidRPr="003E6C3C">
        <w:rPr>
          <w:rFonts w:ascii="Times New Roman" w:hAnsi="Times New Roman"/>
          <w:sz w:val="28"/>
          <w:szCs w:val="28"/>
          <w:lang w:eastAsia="ru-RU"/>
        </w:rPr>
        <w:t>популяризації та освітньої-професійної програми кафедри.</w:t>
      </w:r>
    </w:p>
    <w:p w14:paraId="4C8D735E" w14:textId="77777777" w:rsidR="00F6312E" w:rsidRPr="003E6C3C" w:rsidRDefault="00F6312E" w:rsidP="008B40E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14:paraId="698FC585" w14:textId="77777777" w:rsidR="00F6312E" w:rsidRPr="003E6C3C" w:rsidRDefault="00F6312E" w:rsidP="008C3319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>Організаційна робота</w:t>
      </w:r>
    </w:p>
    <w:p w14:paraId="4B99807E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Ефективність роботи кафедри обумовлюється належною організацією </w:t>
      </w:r>
      <w:r w:rsidR="00052435" w:rsidRPr="003E6C3C">
        <w:rPr>
          <w:rFonts w:ascii="Times New Roman" w:hAnsi="Times New Roman"/>
          <w:sz w:val="28"/>
          <w:szCs w:val="28"/>
        </w:rPr>
        <w:t xml:space="preserve"> роботи всіх членів кафедри</w:t>
      </w:r>
      <w:r w:rsidRPr="003E6C3C">
        <w:rPr>
          <w:rFonts w:ascii="Times New Roman" w:hAnsi="Times New Roman"/>
          <w:sz w:val="28"/>
          <w:szCs w:val="28"/>
        </w:rPr>
        <w:t xml:space="preserve">  з врахуванням їх думки як в повсякденній діяльності кафедри, так і на перспективу. Тому всі найважливіші питання мають проходити обговорення на кафедрі, особливо перед засіданням В</w:t>
      </w:r>
      <w:r w:rsidR="00F16DA5" w:rsidRPr="003E6C3C">
        <w:rPr>
          <w:rFonts w:ascii="Times New Roman" w:hAnsi="Times New Roman"/>
          <w:sz w:val="28"/>
          <w:szCs w:val="28"/>
        </w:rPr>
        <w:t>ченої ради Інститут</w:t>
      </w:r>
      <w:r w:rsidRPr="003E6C3C">
        <w:rPr>
          <w:rFonts w:ascii="Times New Roman" w:hAnsi="Times New Roman"/>
          <w:sz w:val="28"/>
          <w:szCs w:val="28"/>
        </w:rPr>
        <w:t xml:space="preserve">у, щоб завідувач кафедри мав можливість висловити узгоджену позицію  колективу. </w:t>
      </w:r>
    </w:p>
    <w:p w14:paraId="5AE3414E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Організація і проведення засідань кафедри має здійснюватися завідувачем кафедри не менше одного разу на місяць, а питання для обговорення,  за винятком обов’язкових, формуються</w:t>
      </w:r>
      <w:r w:rsidR="00052435" w:rsidRPr="003E6C3C">
        <w:rPr>
          <w:rFonts w:ascii="Times New Roman" w:hAnsi="Times New Roman"/>
          <w:sz w:val="28"/>
          <w:szCs w:val="28"/>
        </w:rPr>
        <w:t xml:space="preserve"> всіма членами кафедри, зокрема</w:t>
      </w:r>
      <w:r w:rsidRPr="003E6C3C">
        <w:rPr>
          <w:rFonts w:ascii="Times New Roman" w:hAnsi="Times New Roman"/>
          <w:sz w:val="28"/>
          <w:szCs w:val="28"/>
        </w:rPr>
        <w:t xml:space="preserve">  пропозиції щодо формування Плану наукової роботи кафедри  </w:t>
      </w:r>
      <w:r w:rsidR="00052435" w:rsidRPr="003E6C3C">
        <w:rPr>
          <w:rFonts w:ascii="Times New Roman" w:hAnsi="Times New Roman"/>
          <w:sz w:val="28"/>
          <w:szCs w:val="28"/>
        </w:rPr>
        <w:t>чи проведення інших заходів</w:t>
      </w:r>
      <w:r w:rsidRPr="003E6C3C">
        <w:rPr>
          <w:rFonts w:ascii="Times New Roman" w:hAnsi="Times New Roman"/>
          <w:sz w:val="28"/>
          <w:szCs w:val="28"/>
        </w:rPr>
        <w:t xml:space="preserve">.  </w:t>
      </w:r>
    </w:p>
    <w:p w14:paraId="5B4D3DE0" w14:textId="77777777" w:rsidR="00F6312E" w:rsidRPr="003E6C3C" w:rsidRDefault="00F6312E" w:rsidP="008C331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Перспективними напрямами удосконалення організаційної роботи кафедри є:</w:t>
      </w:r>
    </w:p>
    <w:p w14:paraId="3D4BB3D6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облік і розподіл обов’язків між членами кафедри щодо </w:t>
      </w:r>
      <w:r w:rsidR="00E827F5">
        <w:rPr>
          <w:rFonts w:ascii="Times New Roman" w:hAnsi="Times New Roman"/>
          <w:sz w:val="28"/>
          <w:szCs w:val="28"/>
        </w:rPr>
        <w:t xml:space="preserve">виконання </w:t>
      </w:r>
      <w:r w:rsidRPr="003E6C3C">
        <w:rPr>
          <w:rFonts w:ascii="Times New Roman" w:hAnsi="Times New Roman"/>
          <w:sz w:val="28"/>
          <w:szCs w:val="28"/>
        </w:rPr>
        <w:t>додаткового навантаження, пов’язан</w:t>
      </w:r>
      <w:r w:rsidR="00E827F5">
        <w:rPr>
          <w:rFonts w:ascii="Times New Roman" w:hAnsi="Times New Roman"/>
          <w:sz w:val="28"/>
          <w:szCs w:val="28"/>
        </w:rPr>
        <w:t>ого</w:t>
      </w:r>
      <w:r w:rsidRPr="003E6C3C">
        <w:rPr>
          <w:rFonts w:ascii="Times New Roman" w:hAnsi="Times New Roman"/>
          <w:sz w:val="28"/>
          <w:szCs w:val="28"/>
        </w:rPr>
        <w:t xml:space="preserve"> з викон</w:t>
      </w:r>
      <w:r w:rsidR="00F16DA5" w:rsidRPr="003E6C3C">
        <w:rPr>
          <w:rFonts w:ascii="Times New Roman" w:hAnsi="Times New Roman"/>
          <w:sz w:val="28"/>
          <w:szCs w:val="28"/>
        </w:rPr>
        <w:t>анням доручень директора Інституту</w:t>
      </w:r>
      <w:r w:rsidRPr="003E6C3C">
        <w:rPr>
          <w:rFonts w:ascii="Times New Roman" w:hAnsi="Times New Roman"/>
          <w:sz w:val="28"/>
          <w:szCs w:val="28"/>
        </w:rPr>
        <w:t>, завідувача кафедри;</w:t>
      </w:r>
    </w:p>
    <w:p w14:paraId="1C3EDD14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організація замін викладачів у разі їх участі у навчально-методичних форумах, семінарах, конференц</w:t>
      </w:r>
      <w:r w:rsidR="00EB59F5" w:rsidRPr="003E6C3C">
        <w:rPr>
          <w:rFonts w:ascii="Times New Roman" w:hAnsi="Times New Roman"/>
          <w:sz w:val="28"/>
          <w:szCs w:val="28"/>
        </w:rPr>
        <w:t>іях, а також у разі хвороби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32B414EB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активізація всіх членів кафедри на пошуки </w:t>
      </w:r>
      <w:r w:rsidR="00EB59F5" w:rsidRPr="003E6C3C">
        <w:rPr>
          <w:rFonts w:ascii="Times New Roman" w:hAnsi="Times New Roman"/>
          <w:sz w:val="28"/>
          <w:szCs w:val="28"/>
        </w:rPr>
        <w:t>вітчизняних та міжнародних грант</w:t>
      </w:r>
      <w:r w:rsidRPr="003E6C3C">
        <w:rPr>
          <w:rFonts w:ascii="Times New Roman" w:hAnsi="Times New Roman"/>
          <w:sz w:val="28"/>
          <w:szCs w:val="28"/>
        </w:rPr>
        <w:t>ів, а також щодо залучення їх на кафедру;</w:t>
      </w:r>
    </w:p>
    <w:p w14:paraId="41934E3E" w14:textId="77777777" w:rsidR="00F6312E" w:rsidRPr="003E6C3C" w:rsidRDefault="00F16DA5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організація постійного по</w:t>
      </w:r>
      <w:r w:rsidR="00F6312E" w:rsidRPr="003E6C3C">
        <w:rPr>
          <w:rFonts w:ascii="Times New Roman" w:hAnsi="Times New Roman"/>
          <w:sz w:val="28"/>
          <w:szCs w:val="28"/>
        </w:rPr>
        <w:t>шуку та обговорення інформації щодо новацій в інших наукових та навчальних закладах з  викладання дисциплін за  профілем кафедри та наукових доробків інших вчених;</w:t>
      </w:r>
    </w:p>
    <w:p w14:paraId="4B2D7651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сприяння діяльності з удосконалення професійної кваліфікації викладачів кафедри;</w:t>
      </w:r>
    </w:p>
    <w:p w14:paraId="2A20DA71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розробка та впровадження концепції з кадрового забезпечення кафедри як шляхом підготовки і підвищення кваліфікації членів кафедри, так і залучення до читання лекцій викладачів з інших навчальних  закладів з метою обговорення їх наукових доробків або методів викладання дисциплін;</w:t>
      </w:r>
    </w:p>
    <w:p w14:paraId="4968F2CC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організація стажування викладачів кафедри як в Україні, так і за кордоном з метою підвищення педагогічної та наукової кваліфікації, а також збору матеріалу для науково</w:t>
      </w:r>
      <w:r w:rsidR="00E827F5">
        <w:rPr>
          <w:rFonts w:ascii="Times New Roman" w:hAnsi="Times New Roman"/>
          <w:sz w:val="28"/>
          <w:szCs w:val="28"/>
        </w:rPr>
        <w:t>-дослідної</w:t>
      </w:r>
      <w:r w:rsidRPr="003E6C3C">
        <w:rPr>
          <w:rFonts w:ascii="Times New Roman" w:hAnsi="Times New Roman"/>
          <w:sz w:val="28"/>
          <w:szCs w:val="28"/>
        </w:rPr>
        <w:t xml:space="preserve"> роботи;</w:t>
      </w:r>
    </w:p>
    <w:p w14:paraId="5A375C77" w14:textId="77777777" w:rsidR="00F6312E" w:rsidRPr="003E6C3C" w:rsidRDefault="00F6312E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налагоджування наукових і педагогічних зв’язків членів кафедри з іноземними фахівцями, включаючи спільне наукове вирішення існуючих проблемних питань та </w:t>
      </w:r>
      <w:r w:rsidR="00EB59F5" w:rsidRPr="003E6C3C">
        <w:rPr>
          <w:rFonts w:ascii="Times New Roman" w:hAnsi="Times New Roman"/>
          <w:sz w:val="28"/>
          <w:szCs w:val="28"/>
        </w:rPr>
        <w:t>публікація результатів досліджень</w:t>
      </w:r>
      <w:r w:rsidRPr="003E6C3C">
        <w:rPr>
          <w:rFonts w:ascii="Times New Roman" w:hAnsi="Times New Roman"/>
          <w:sz w:val="28"/>
          <w:szCs w:val="28"/>
        </w:rPr>
        <w:t>.</w:t>
      </w:r>
    </w:p>
    <w:p w14:paraId="18E331B3" w14:textId="77777777" w:rsidR="008611CB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4.1.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Навчально-методична робота кафедри</w:t>
      </w:r>
    </w:p>
    <w:p w14:paraId="5EF66C27" w14:textId="77777777" w:rsidR="009843DD" w:rsidRPr="009843DD" w:rsidRDefault="009843DD" w:rsidP="008C3319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2EA002FD" w14:textId="77777777" w:rsidR="00AB29EA" w:rsidRPr="003E6C3C" w:rsidRDefault="00AB29EA" w:rsidP="00EF6C1A">
      <w:pPr>
        <w:pStyle w:val="xfm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6C3C">
        <w:rPr>
          <w:color w:val="000000"/>
          <w:sz w:val="28"/>
          <w:szCs w:val="28"/>
          <w:lang w:val="uk-UA"/>
        </w:rPr>
        <w:t>Виходячи із зазначеного</w:t>
      </w:r>
      <w:r w:rsidRPr="003E6C3C">
        <w:rPr>
          <w:color w:val="000000"/>
          <w:sz w:val="28"/>
          <w:szCs w:val="28"/>
        </w:rPr>
        <w:t>,</w:t>
      </w:r>
      <w:r w:rsidRPr="003E6C3C">
        <w:rPr>
          <w:color w:val="000000"/>
          <w:sz w:val="28"/>
          <w:szCs w:val="28"/>
          <w:lang w:val="uk-UA"/>
        </w:rPr>
        <w:t> пріоритетними напрямами у роботі кафедри на 2019-2024 рр. слід вважати:</w:t>
      </w:r>
    </w:p>
    <w:p w14:paraId="4B9F7030" w14:textId="77777777" w:rsidR="00AB29EA" w:rsidRPr="003E6C3C" w:rsidRDefault="00AB29EA" w:rsidP="00EF6C1A">
      <w:pPr>
        <w:pStyle w:val="xfm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E6C3C">
        <w:rPr>
          <w:color w:val="000000"/>
          <w:sz w:val="28"/>
          <w:szCs w:val="28"/>
          <w:lang w:val="uk-UA"/>
        </w:rPr>
        <w:t>подальше удосконалення та періодичний перегляд освітньо-професійної програми «Європейське бізнесове право» освітнього рівня Магістр (що витримала вже три набори студентів: 2016-2018 роки) з метою узгодження зі змістовими стандартами європейського та світового освітнього простору;</w:t>
      </w:r>
    </w:p>
    <w:p w14:paraId="3E9FB7D5" w14:textId="77777777" w:rsidR="00AB29EA" w:rsidRPr="003E6C3C" w:rsidRDefault="00AB29EA" w:rsidP="00EF6C1A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bookmarkStart w:id="0" w:name="_Hlk703875"/>
      <w:r w:rsidRPr="003E6C3C">
        <w:rPr>
          <w:color w:val="000000"/>
          <w:sz w:val="28"/>
          <w:szCs w:val="28"/>
          <w:lang w:val="uk-UA"/>
        </w:rPr>
        <w:t>удосконалення вже наявних навчальних робочих програм та структури курсів спеціалізацій «Європейське право»</w:t>
      </w:r>
      <w:bookmarkEnd w:id="0"/>
      <w:r w:rsidRPr="003E6C3C">
        <w:rPr>
          <w:color w:val="000000"/>
          <w:sz w:val="28"/>
          <w:szCs w:val="28"/>
          <w:lang w:val="uk-UA"/>
        </w:rPr>
        <w:t> бакалаврської освітньо-професійної програми </w:t>
      </w:r>
      <w:bookmarkStart w:id="1" w:name="_Hlk703766"/>
      <w:r w:rsidRPr="003E6C3C">
        <w:rPr>
          <w:color w:val="000000"/>
          <w:sz w:val="28"/>
          <w:szCs w:val="28"/>
          <w:lang w:val="uk-UA"/>
        </w:rPr>
        <w:t>«Міжнародне право» </w:t>
      </w:r>
      <w:bookmarkEnd w:id="1"/>
      <w:r w:rsidRPr="003E6C3C">
        <w:rPr>
          <w:color w:val="000000"/>
          <w:sz w:val="28"/>
          <w:szCs w:val="28"/>
          <w:lang w:val="uk-UA"/>
        </w:rPr>
        <w:t>з  метою забезпечення високого рівня фахової підготовки студентів із зазначеної спеціальності;</w:t>
      </w:r>
    </w:p>
    <w:p w14:paraId="105C2A6B" w14:textId="77777777" w:rsidR="00AB29EA" w:rsidRPr="003E6C3C" w:rsidRDefault="00AB29EA" w:rsidP="00EF6C1A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E6C3C">
        <w:rPr>
          <w:color w:val="000000"/>
          <w:sz w:val="28"/>
          <w:szCs w:val="28"/>
          <w:lang w:val="uk-UA"/>
        </w:rPr>
        <w:t>подальше удосконалення нової спеціалізації «Європейське конкуренційне право» у рамках існуючої магістерської освітньо-наукової програми «Міжнародне право», яка базується не тільки на теоретико-наукових дисциплінах, а й доповнюється практиками та кейс-стадіз із залученням фабул кейсів від юристів-практиків (ринку роботодавців);</w:t>
      </w:r>
    </w:p>
    <w:p w14:paraId="3AD3FBA6" w14:textId="77777777" w:rsidR="00AB29EA" w:rsidRPr="003E6C3C" w:rsidRDefault="00AB29EA" w:rsidP="00EF6C1A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E6C3C">
        <w:rPr>
          <w:color w:val="000000"/>
          <w:sz w:val="28"/>
          <w:szCs w:val="28"/>
          <w:lang w:val="uk-UA"/>
        </w:rPr>
        <w:t>запровадження передових світових сучасних освітніх технологій, зокрема майстер-класів, «кейс-стаді» (</w:t>
      </w:r>
      <w:r w:rsidRPr="003E6C3C">
        <w:rPr>
          <w:color w:val="000000"/>
          <w:sz w:val="28"/>
          <w:szCs w:val="28"/>
          <w:lang w:val="en-US"/>
        </w:rPr>
        <w:t>case</w:t>
      </w:r>
      <w:r w:rsidRPr="003E6C3C">
        <w:rPr>
          <w:color w:val="000000"/>
          <w:sz w:val="28"/>
          <w:szCs w:val="28"/>
          <w:lang w:val="uk-UA"/>
        </w:rPr>
        <w:t>-</w:t>
      </w:r>
      <w:r w:rsidRPr="003E6C3C">
        <w:rPr>
          <w:color w:val="000000"/>
          <w:sz w:val="28"/>
          <w:szCs w:val="28"/>
          <w:lang w:val="en-US"/>
        </w:rPr>
        <w:t>study</w:t>
      </w:r>
      <w:r w:rsidRPr="003E6C3C">
        <w:rPr>
          <w:color w:val="000000"/>
          <w:sz w:val="28"/>
          <w:szCs w:val="28"/>
          <w:lang w:val="uk-UA"/>
        </w:rPr>
        <w:t>) викладання, створення сучасних навчально-методичних комплексів, що включають широкий спектр методичних рекомендацій та розробок;</w:t>
      </w:r>
    </w:p>
    <w:p w14:paraId="7169F2A8" w14:textId="77777777" w:rsidR="00AB29EA" w:rsidRPr="003E6C3C" w:rsidRDefault="00AB29EA" w:rsidP="00EF6C1A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E6C3C">
        <w:rPr>
          <w:color w:val="000000"/>
          <w:sz w:val="28"/>
          <w:szCs w:val="28"/>
          <w:lang w:val="uk-UA"/>
        </w:rPr>
        <w:t>подальшу розробку та удосконалення вже наявних навчальних робочих програм з базових і спеціалізованих курсів з метою узгодження і</w:t>
      </w:r>
      <w:r w:rsidR="00E827F5">
        <w:rPr>
          <w:color w:val="000000"/>
          <w:sz w:val="28"/>
          <w:szCs w:val="28"/>
          <w:lang w:val="uk-UA"/>
        </w:rPr>
        <w:t>з</w:t>
      </w:r>
      <w:r w:rsidRPr="003E6C3C">
        <w:rPr>
          <w:color w:val="000000"/>
          <w:sz w:val="28"/>
          <w:szCs w:val="28"/>
          <w:lang w:val="uk-UA"/>
        </w:rPr>
        <w:t xml:space="preserve"> змістовими стандартами європейського та світового освітнього простору;</w:t>
      </w:r>
    </w:p>
    <w:p w14:paraId="088F11B1" w14:textId="77777777" w:rsidR="00AB29EA" w:rsidRPr="003E6C3C" w:rsidRDefault="00AB29EA" w:rsidP="00EF6C1A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3E6C3C">
        <w:rPr>
          <w:color w:val="000000"/>
          <w:sz w:val="28"/>
          <w:szCs w:val="28"/>
          <w:lang w:val="uk-UA"/>
        </w:rPr>
        <w:t xml:space="preserve">підготовку до видання підручників та посібників з профільних навчальних дисциплін та інших публікацій з навчально-наукового спрямування кафедри не тільки українською мовою, а й англійською мовою задля забезпечення наповнення бібліотеки для ОП </w:t>
      </w:r>
      <w:r w:rsidR="00E827F5">
        <w:rPr>
          <w:color w:val="000000"/>
          <w:sz w:val="28"/>
          <w:szCs w:val="28"/>
          <w:lang w:val="uk-UA"/>
        </w:rPr>
        <w:t>«</w:t>
      </w:r>
      <w:r w:rsidRPr="003E6C3C">
        <w:rPr>
          <w:color w:val="000000"/>
          <w:sz w:val="28"/>
          <w:szCs w:val="28"/>
          <w:lang w:val="uk-UA"/>
        </w:rPr>
        <w:t>Міжнародне право» першого освітнього рівня з англійською мовою викладання для студентів-іноземців;</w:t>
      </w:r>
    </w:p>
    <w:p w14:paraId="73A6741C" w14:textId="77777777" w:rsidR="00AB29EA" w:rsidRPr="003E6C3C" w:rsidRDefault="00987E2A" w:rsidP="00EF6C1A">
      <w:pPr>
        <w:pStyle w:val="xfmc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="00AB29EA" w:rsidRPr="003E6C3C">
        <w:rPr>
          <w:color w:val="000000"/>
          <w:sz w:val="28"/>
          <w:szCs w:val="28"/>
          <w:lang w:val="uk-UA"/>
        </w:rPr>
        <w:t xml:space="preserve">иховну роботу викладачів зі студентами спеціалізації, відділення та </w:t>
      </w:r>
      <w:r w:rsidR="00E827F5">
        <w:rPr>
          <w:color w:val="000000"/>
          <w:sz w:val="28"/>
          <w:szCs w:val="28"/>
          <w:lang w:val="uk-UA"/>
        </w:rPr>
        <w:t>І</w:t>
      </w:r>
      <w:r w:rsidR="00AB29EA" w:rsidRPr="003E6C3C">
        <w:rPr>
          <w:color w:val="000000"/>
          <w:sz w:val="28"/>
          <w:szCs w:val="28"/>
          <w:lang w:val="uk-UA"/>
        </w:rPr>
        <w:t>нституту.</w:t>
      </w:r>
    </w:p>
    <w:p w14:paraId="53C15AF2" w14:textId="77777777" w:rsidR="008611CB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4.2 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Науково-дослідна робота кафедри</w:t>
      </w:r>
    </w:p>
    <w:p w14:paraId="3BCACAA9" w14:textId="77777777" w:rsidR="009843DD" w:rsidRPr="009843DD" w:rsidRDefault="009843DD" w:rsidP="009843DD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6DCD7994" w14:textId="77777777" w:rsidR="008611CB" w:rsidRPr="003E6C3C" w:rsidRDefault="008611CB" w:rsidP="00EF6C1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Пріоритетними завданнями науково-дослідної роботи кафедри є:</w:t>
      </w:r>
    </w:p>
    <w:p w14:paraId="7EBE07D7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участь викладачів, аспірантів і студентів кафедральної спеціалізації у міжнародних та всеукраїнських наукових і науково-практичних конференціях, семінарах, круглих столах з проблем </w:t>
      </w:r>
      <w:r w:rsidR="00E827F5">
        <w:rPr>
          <w:rFonts w:ascii="Times New Roman" w:hAnsi="Times New Roman"/>
          <w:sz w:val="28"/>
          <w:szCs w:val="28"/>
          <w:lang w:eastAsia="ru-RU"/>
        </w:rPr>
        <w:t>європейського права, порівняльного правознавства</w:t>
      </w:r>
      <w:r w:rsidRPr="003E6C3C">
        <w:rPr>
          <w:rFonts w:ascii="Times New Roman" w:hAnsi="Times New Roman"/>
          <w:sz w:val="28"/>
          <w:szCs w:val="28"/>
          <w:lang w:eastAsia="ru-RU"/>
        </w:rPr>
        <w:t>;</w:t>
      </w:r>
    </w:p>
    <w:p w14:paraId="5B3FC4A8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>публікація результатів досліджень викладачів, аспірантів і студентів старших курсів кафедри у наукових і фахових виданнях України;</w:t>
      </w:r>
    </w:p>
    <w:p w14:paraId="38683D1E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збільшення кількості закордонних публікацій співробітників кафедри, у тому числі у виданнях, які входять до науково-метричних баз;</w:t>
      </w:r>
    </w:p>
    <w:p w14:paraId="11FD8ACF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здійснення членами кафедри роботи по рецензуванню кандидатських і докторських дисертацій, монографій, підручників і посібників, іншої навчально-методичної літератури;</w:t>
      </w:r>
    </w:p>
    <w:p w14:paraId="46C2D1AF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участь в організації міжнародних наукових та науково-практичних конференцій Інституту міжнародних відносин;</w:t>
      </w:r>
    </w:p>
    <w:p w14:paraId="3AF3000A" w14:textId="77777777" w:rsidR="008611CB" w:rsidRPr="003E6C3C" w:rsidRDefault="008611CB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розширення наукових зв’язків з партнерськими кафедрами українських </w:t>
      </w:r>
      <w:r w:rsidR="00E827F5">
        <w:rPr>
          <w:rFonts w:ascii="Times New Roman" w:hAnsi="Times New Roman"/>
          <w:sz w:val="28"/>
          <w:szCs w:val="28"/>
          <w:lang w:eastAsia="ru-RU"/>
        </w:rPr>
        <w:t>та зарубіжних університетів;</w:t>
      </w:r>
    </w:p>
    <w:p w14:paraId="175554D4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часть в організації та проведенні методичного семінару щодо включення компетентностей з європейської та євроатлантичної інтеграції до освітніх стандартів для всіх спеціальностей галузі знань «Міжнародні відносини» (листопад 2019р.)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FA410A6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рганізація та проведення конференції, присвяченій 10-річчю вступу в силу Лісабонської угоди. (грудень 2019р.) із презентацію видань кафедри та інаугурацією початку роботи Центру європейс</w:t>
      </w:r>
      <w:r>
        <w:rPr>
          <w:rFonts w:ascii="Times New Roman" w:hAnsi="Times New Roman"/>
          <w:sz w:val="28"/>
          <w:szCs w:val="28"/>
          <w:lang w:eastAsia="ru-RU"/>
        </w:rPr>
        <w:t>ького права ІМВ;</w:t>
      </w:r>
    </w:p>
    <w:p w14:paraId="141F7CA9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рганізація та проведення ІІ Всеукраїнського Moot Court з права ЄС (березень 2020р.) та ІІІ Всеукраїнського Moot Court з права ЄС (березень 2021р.)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6FE1665" w14:textId="77777777" w:rsidR="00945A71" w:rsidRPr="003E6C3C" w:rsidRDefault="00E827F5" w:rsidP="00987E2A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часть в організації та проведенні конференцій у рамках Центру Досконалості Жана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Моне в Інституті (2019-2021рр);</w:t>
      </w:r>
    </w:p>
    <w:p w14:paraId="2CADE09B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рганізація та проведення літньої школи «The EU Law and its impact on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Ukraine» (літо 2020р)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58E71D4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часть у колективній монографії кафедри  «Асоціації між ЄС та третіми країнами» (робоча назва) “Association between the EU and the third countries”</w:t>
      </w:r>
      <w:r>
        <w:rPr>
          <w:rFonts w:ascii="Times New Roman" w:hAnsi="Times New Roman"/>
          <w:sz w:val="28"/>
          <w:szCs w:val="28"/>
          <w:lang w:eastAsia="ru-RU"/>
        </w:rPr>
        <w:t xml:space="preserve"> (жовтень 2021 р.);</w:t>
      </w:r>
    </w:p>
    <w:p w14:paraId="64B18B7C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ідручник «Європеїзація» права конкуренції» “Europeanization” of Competition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Law” (вересень 2021р)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A40FA1A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ідготовка конспекту лекцій «Основні свободи внутрішнього ринку: кейси та схеми» (грудень 2021р.)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9C77A0E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ідготовка до друку та друк матеріалів про спеціалізацію Європейське право та Європейське бізнесове право (січень, травень 2020 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4A25748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ідготовка до друку підручника англійською мовою (друге видання) EU Competition Law: textbook with cases &amp; schemes. (2020р.)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2FB4A16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 xml:space="preserve">ідготовка до друку та друк конспектів навчальних програм дисциплін, які вивчаються на спеціалізації Європейське право, Європейське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lastRenderedPageBreak/>
        <w:t>конкуренційне право (грудень 2020 р.), ОПП Європейське бізнесове право (грудень 2019р)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D55FB3E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обота над подальшим розвитком теми An Impact of EU Competition Law to Ukrainian Legislation (Fulfillment of EU-Ukraine Association Agreement) та написання ряду наукових статей зданої теми. (2020-2022)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6945DC6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рганізація, проведення та участь у міжнародній конференції «Нормативна сила ЄС» (березень 2020) й модерування секції «Європеїза</w:t>
      </w:r>
      <w:r>
        <w:rPr>
          <w:rFonts w:ascii="Times New Roman" w:hAnsi="Times New Roman"/>
          <w:sz w:val="28"/>
          <w:szCs w:val="28"/>
          <w:lang w:eastAsia="ru-RU"/>
        </w:rPr>
        <w:t>ція правопорядків третіх країн»;</w:t>
      </w:r>
    </w:p>
    <w:p w14:paraId="34DE767B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рганізація, проведення та участь у міжнародній конференції «Association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Agreement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with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the EU as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Resilience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Tool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for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Ukrainian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Economy», модерування</w:t>
      </w:r>
      <w:r w:rsidR="00805E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секціі “An impact of EU-Ukraine Association Agreement to business” (листопад 2021 р.)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57428C5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родовження роботи Клубу європейського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ІМВ;</w:t>
      </w:r>
    </w:p>
    <w:p w14:paraId="644CF078" w14:textId="77777777" w:rsidR="00945A71" w:rsidRPr="003E6C3C" w:rsidRDefault="00E827F5" w:rsidP="00987E2A">
      <w:pPr>
        <w:numPr>
          <w:ilvl w:val="0"/>
          <w:numId w:val="18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 xml:space="preserve"> рамках роботи Центру європейського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ІМВ 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планується:</w:t>
      </w:r>
    </w:p>
    <w:p w14:paraId="76B222CD" w14:textId="77777777" w:rsidR="00945A71" w:rsidRPr="003E6C3C" w:rsidRDefault="00945A71" w:rsidP="009843DD">
      <w:pPr>
        <w:numPr>
          <w:ilvl w:val="1"/>
          <w:numId w:val="23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 підписання договорів із проектами технічної допомоги (2019-2020рр), </w:t>
      </w:r>
    </w:p>
    <w:p w14:paraId="2AEE124D" w14:textId="77777777" w:rsidR="00945A71" w:rsidRPr="003E6C3C" w:rsidRDefault="00945A71" w:rsidP="009843DD">
      <w:pPr>
        <w:numPr>
          <w:ilvl w:val="1"/>
          <w:numId w:val="23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організація відкритих науково-практичних заходів, </w:t>
      </w:r>
    </w:p>
    <w:p w14:paraId="0A40E952" w14:textId="77777777" w:rsidR="00945A71" w:rsidRPr="003E6C3C" w:rsidRDefault="00945A71" w:rsidP="009843DD">
      <w:pPr>
        <w:numPr>
          <w:ilvl w:val="1"/>
          <w:numId w:val="23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звернення до іноземних дипломатичних представництв європейських країн з метою налагодження зв</w:t>
      </w:r>
      <w:r w:rsidR="00E827F5" w:rsidRPr="00E827F5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язків, </w:t>
      </w:r>
    </w:p>
    <w:p w14:paraId="77439DFE" w14:textId="77777777" w:rsidR="00945A71" w:rsidRPr="003E6C3C" w:rsidRDefault="00945A71" w:rsidP="009843DD">
      <w:pPr>
        <w:numPr>
          <w:ilvl w:val="1"/>
          <w:numId w:val="23"/>
        </w:num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поступове формування бібліотеки Центру європейського права</w:t>
      </w:r>
    </w:p>
    <w:p w14:paraId="781103BE" w14:textId="77777777" w:rsidR="00945A71" w:rsidRPr="003E6C3C" w:rsidRDefault="00E827F5" w:rsidP="00E827F5">
      <w:pPr>
        <w:pStyle w:val="ListParagraph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 xml:space="preserve">ідготовка аспірантів (мінімум  4) у їх науковій роботі та сприяння захисту їх наукових досліджень </w:t>
      </w:r>
    </w:p>
    <w:p w14:paraId="3FC99492" w14:textId="77777777" w:rsidR="008611CB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4.3. 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Міжнародні зв’язки кафедри</w:t>
      </w:r>
    </w:p>
    <w:p w14:paraId="33558B51" w14:textId="77777777" w:rsidR="009843DD" w:rsidRPr="009843DD" w:rsidRDefault="009843DD" w:rsidP="009843DD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73CE79F0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Одним з основних завдань кафедри є розвиток її міжнародного співробітництва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,  пріоритетними напрямками якого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повинні бути:</w:t>
      </w:r>
    </w:p>
    <w:p w14:paraId="5328F262" w14:textId="77777777" w:rsidR="008611CB" w:rsidRPr="003E6C3C" w:rsidRDefault="008611CB" w:rsidP="00987E2A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налагодження співпраці із зарубіжними університетами з метою залучення викладачів, науковців, аспірантів кафедри до виконання спільних міжнародних наукових проектів;</w:t>
      </w:r>
    </w:p>
    <w:p w14:paraId="64E77FBA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формування спільних наукових програм для отримання грантів на проведення наукових досліджень;</w:t>
      </w:r>
    </w:p>
    <w:p w14:paraId="201BF284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0"/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забезпечення участі науково-педагогічних працівників кафедри у міжнародних наукових конференціях в Україні та поза межами України;</w:t>
      </w:r>
    </w:p>
    <w:p w14:paraId="6B3373AA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0"/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стажування кращих аспірантів, докторантів, наукових і науково-педагогічних працівників у зарубіжних університетах;</w:t>
      </w:r>
    </w:p>
    <w:p w14:paraId="2FE92610" w14:textId="77777777" w:rsidR="008611CB" w:rsidRPr="003E6C3C" w:rsidRDefault="008611CB" w:rsidP="00987E2A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спільний розвиток магістерських програм із провідними зарубіжними вищими навчальними закладами; підготовка та реалізація магістерських/бакалаврських програм подвій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ного диплома</w:t>
      </w:r>
      <w:r w:rsidRPr="003E6C3C">
        <w:rPr>
          <w:rFonts w:ascii="Times New Roman" w:hAnsi="Times New Roman"/>
          <w:sz w:val="28"/>
          <w:szCs w:val="28"/>
          <w:lang w:eastAsia="ru-RU"/>
        </w:rPr>
        <w:t>;</w:t>
      </w:r>
    </w:p>
    <w:p w14:paraId="1E65FD78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науково-педагогічний супровід студентів у ході підготовки та участі у міжнародних конференціях, змага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ннях, олімпіадах, конкурсах</w:t>
      </w:r>
      <w:r w:rsidRPr="003E6C3C">
        <w:rPr>
          <w:rFonts w:ascii="Times New Roman" w:hAnsi="Times New Roman"/>
          <w:sz w:val="28"/>
          <w:szCs w:val="28"/>
          <w:lang w:eastAsia="ru-RU"/>
        </w:rPr>
        <w:t>;</w:t>
      </w:r>
    </w:p>
    <w:p w14:paraId="49B9AD46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>підготовка та проведення міжнародних заходів на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 xml:space="preserve">укового, практичного </w:t>
      </w:r>
      <w:r w:rsidRPr="003E6C3C">
        <w:rPr>
          <w:rFonts w:ascii="Times New Roman" w:hAnsi="Times New Roman"/>
          <w:sz w:val="28"/>
          <w:szCs w:val="28"/>
          <w:lang w:eastAsia="ru-RU"/>
        </w:rPr>
        <w:t>спрямування (конференції, семінари, круглі столі, літні школи та ін.);</w:t>
      </w:r>
    </w:p>
    <w:p w14:paraId="7339379C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розбудова партнерської мережі з метою формування та участі у міжнародних науково-дослідних консорціумах;</w:t>
      </w:r>
    </w:p>
    <w:p w14:paraId="75174C10" w14:textId="77777777" w:rsidR="008611CB" w:rsidRPr="003E6C3C" w:rsidRDefault="00945A71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участь в освітніх </w:t>
      </w:r>
      <w:r w:rsidR="008611CB" w:rsidRPr="003E6C3C">
        <w:rPr>
          <w:rFonts w:ascii="Times New Roman" w:hAnsi="Times New Roman"/>
          <w:sz w:val="28"/>
          <w:szCs w:val="28"/>
          <w:lang w:eastAsia="ru-RU"/>
        </w:rPr>
        <w:t>виставках закордоном;</w:t>
      </w:r>
    </w:p>
    <w:p w14:paraId="19CDED56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розбудова співпраці з міжнародними компаніями з метою налагодження партнерських відносин в контексті забезпечення можливостей стажування співробітників кафедри та студентів, проведення практичних м</w:t>
      </w:r>
      <w:r w:rsidR="00945A71" w:rsidRPr="003E6C3C">
        <w:rPr>
          <w:rFonts w:ascii="Times New Roman" w:hAnsi="Times New Roman"/>
          <w:sz w:val="28"/>
          <w:szCs w:val="28"/>
          <w:lang w:eastAsia="ru-RU"/>
        </w:rPr>
        <w:t>айстер-класів</w:t>
      </w:r>
      <w:r w:rsidRPr="003E6C3C">
        <w:rPr>
          <w:rFonts w:ascii="Times New Roman" w:hAnsi="Times New Roman"/>
          <w:sz w:val="28"/>
          <w:szCs w:val="28"/>
          <w:lang w:eastAsia="ru-RU"/>
        </w:rPr>
        <w:t>;</w:t>
      </w:r>
    </w:p>
    <w:p w14:paraId="0C16C8E6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проведення цільових досліджень (</w:t>
      </w:r>
      <w:r w:rsidR="00D87885" w:rsidRPr="003E6C3C">
        <w:rPr>
          <w:rFonts w:ascii="Times New Roman" w:hAnsi="Times New Roman"/>
          <w:sz w:val="28"/>
          <w:szCs w:val="28"/>
          <w:lang w:eastAsia="ru-RU"/>
        </w:rPr>
        <w:t>case-study</w:t>
      </w:r>
      <w:r w:rsidRPr="003E6C3C">
        <w:rPr>
          <w:rFonts w:ascii="Times New Roman" w:hAnsi="Times New Roman"/>
          <w:sz w:val="28"/>
          <w:szCs w:val="28"/>
          <w:lang w:eastAsia="ru-RU"/>
        </w:rPr>
        <w:t>), в тому числі із залучення</w:t>
      </w:r>
      <w:r w:rsidR="00E827F5">
        <w:rPr>
          <w:rFonts w:ascii="Times New Roman" w:hAnsi="Times New Roman"/>
          <w:sz w:val="28"/>
          <w:szCs w:val="28"/>
          <w:lang w:eastAsia="ru-RU"/>
        </w:rPr>
        <w:t>м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студентів;</w:t>
      </w:r>
    </w:p>
    <w:p w14:paraId="6125CC0F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консультативна підтримка студентів у процесі подачі заявок на міжнародні академічні та дослідницькі гранти; стажуванні та працевлаштуванні у багатонаціональних компаніях та ін.;</w:t>
      </w:r>
    </w:p>
    <w:p w14:paraId="0212579C" w14:textId="77777777" w:rsidR="008611CB" w:rsidRPr="003E6C3C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розширення участі співробітників кафедри у редакційних колегіях міжнародних журналів;</w:t>
      </w:r>
    </w:p>
    <w:p w14:paraId="14B7AE54" w14:textId="77777777" w:rsidR="008611CB" w:rsidRDefault="008611CB" w:rsidP="00987E2A">
      <w:pPr>
        <w:pStyle w:val="ListParagraph"/>
        <w:numPr>
          <w:ilvl w:val="0"/>
          <w:numId w:val="6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розбудова міжнародної публікаційної активності кафедри (наукові статті, монографії, курси лекцій, презентації, посібники та підручники);</w:t>
      </w:r>
    </w:p>
    <w:p w14:paraId="65A777E6" w14:textId="77777777" w:rsidR="00EF6C1A" w:rsidRDefault="00EF6C1A" w:rsidP="00EF6C1A">
      <w:pPr>
        <w:pStyle w:val="ListParagraph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AFA9EA" w14:textId="77777777" w:rsidR="008611CB" w:rsidRPr="003E6C3C" w:rsidRDefault="008611CB" w:rsidP="00EF6C1A">
      <w:pPr>
        <w:pStyle w:val="ListParagraph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В контексті цих завдань у 2019-2024 роках планується участь представників кафедри </w:t>
      </w:r>
      <w:r w:rsidR="00D87885" w:rsidRPr="003E6C3C">
        <w:rPr>
          <w:rFonts w:ascii="Times New Roman" w:hAnsi="Times New Roman"/>
          <w:sz w:val="28"/>
          <w:szCs w:val="28"/>
          <w:lang w:eastAsia="ru-RU"/>
        </w:rPr>
        <w:t>порівняльного і європейського права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в реалізації:</w:t>
      </w:r>
    </w:p>
    <w:p w14:paraId="42165D69" w14:textId="77777777" w:rsidR="00DE6CCA" w:rsidRPr="003E6C3C" w:rsidRDefault="008611CB" w:rsidP="00EF6C1A">
      <w:pPr>
        <w:pStyle w:val="ListParagraph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спільної міжнародної магістерської освітньої програми </w:t>
      </w:r>
      <w:r w:rsidR="003C5825" w:rsidRPr="00EF6C1A">
        <w:rPr>
          <w:rFonts w:ascii="Times New Roman" w:hAnsi="Times New Roman"/>
          <w:sz w:val="28"/>
          <w:szCs w:val="28"/>
          <w:lang w:eastAsia="ru-RU"/>
        </w:rPr>
        <w:t>Академія Фольке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CCA" w:rsidRPr="00EF6C1A">
        <w:rPr>
          <w:rFonts w:ascii="Times New Roman" w:hAnsi="Times New Roman"/>
          <w:sz w:val="28"/>
          <w:szCs w:val="28"/>
          <w:lang w:eastAsia="ru-RU"/>
        </w:rPr>
        <w:t>Університету Kazimieras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CCA" w:rsidRPr="00EF6C1A">
        <w:rPr>
          <w:rFonts w:ascii="Times New Roman" w:hAnsi="Times New Roman"/>
          <w:sz w:val="28"/>
          <w:szCs w:val="28"/>
          <w:lang w:eastAsia="ru-RU"/>
        </w:rPr>
        <w:t>Simonavičius (м. Вільнюс, Литва)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D87885" w:rsidRPr="003E6C3C">
        <w:rPr>
          <w:rFonts w:ascii="Times New Roman" w:hAnsi="Times New Roman"/>
          <w:sz w:val="28"/>
          <w:szCs w:val="28"/>
          <w:lang w:eastAsia="ru-RU"/>
        </w:rPr>
        <w:t xml:space="preserve">Інституту міжнародних відносин 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Київського національного університету імені Тараса Шевченка; </w:t>
      </w:r>
    </w:p>
    <w:p w14:paraId="6F0A5218" w14:textId="77777777" w:rsidR="008611CB" w:rsidRPr="003E6C3C" w:rsidRDefault="008611CB" w:rsidP="00EF6C1A">
      <w:pPr>
        <w:pStyle w:val="ListParagraph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угоди про реалізацію подвійних дипломів між ІМВ КНУ та </w:t>
      </w:r>
      <w:r w:rsidR="00DE6CCA" w:rsidRPr="00EF6C1A">
        <w:rPr>
          <w:rFonts w:ascii="Times New Roman" w:hAnsi="Times New Roman"/>
          <w:sz w:val="28"/>
          <w:szCs w:val="28"/>
          <w:lang w:eastAsia="ru-RU"/>
        </w:rPr>
        <w:t>Університетом Kazimieras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CCA" w:rsidRPr="00EF6C1A">
        <w:rPr>
          <w:rFonts w:ascii="Times New Roman" w:hAnsi="Times New Roman"/>
          <w:sz w:val="28"/>
          <w:szCs w:val="28"/>
          <w:lang w:eastAsia="ru-RU"/>
        </w:rPr>
        <w:t>Simonavičius (м. Вільнюс, Литва)</w:t>
      </w:r>
      <w:r w:rsidR="002B04E3" w:rsidRPr="00EF6C1A">
        <w:rPr>
          <w:rFonts w:ascii="Times New Roman" w:hAnsi="Times New Roman"/>
          <w:sz w:val="28"/>
          <w:szCs w:val="28"/>
          <w:lang w:eastAsia="ru-RU"/>
        </w:rPr>
        <w:t>.</w:t>
      </w:r>
    </w:p>
    <w:p w14:paraId="79FC5176" w14:textId="77777777" w:rsidR="008611CB" w:rsidRPr="009843DD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5. 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Зростання кадрового потенціалу та покращення якісних характеристик кафедри</w:t>
      </w:r>
    </w:p>
    <w:p w14:paraId="5FCE07B0" w14:textId="77777777" w:rsidR="008611CB" w:rsidRPr="009843DD" w:rsidRDefault="008611CB" w:rsidP="009843DD">
      <w:pPr>
        <w:spacing w:after="0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E09D376" w14:textId="77777777" w:rsidR="008611CB" w:rsidRPr="003E6C3C" w:rsidRDefault="008611CB" w:rsidP="008B40E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У період на 2019-2024 рр. планується, що зростання кадрового потенціалу та покращення якісних характеристик  кафедри передбачатиме:</w:t>
      </w:r>
    </w:p>
    <w:p w14:paraId="5A023E9E" w14:textId="77777777" w:rsidR="008611CB" w:rsidRPr="003E6C3C" w:rsidRDefault="002B04E3" w:rsidP="00987E2A">
      <w:pPr>
        <w:pStyle w:val="ListParagraph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п</w:t>
      </w:r>
      <w:r w:rsidR="008611CB" w:rsidRPr="003E6C3C">
        <w:rPr>
          <w:rFonts w:ascii="Times New Roman" w:hAnsi="Times New Roman"/>
          <w:sz w:val="28"/>
          <w:szCs w:val="28"/>
          <w:lang w:eastAsia="ru-RU"/>
        </w:rPr>
        <w:t xml:space="preserve">ідготовку та захист 2 докторських дисертацій  (доц. </w:t>
      </w:r>
      <w:r w:rsidRPr="003E6C3C">
        <w:rPr>
          <w:rFonts w:ascii="Times New Roman" w:hAnsi="Times New Roman"/>
          <w:sz w:val="28"/>
          <w:szCs w:val="28"/>
          <w:lang w:eastAsia="ru-RU"/>
        </w:rPr>
        <w:t>Попко В.</w:t>
      </w:r>
      <w:r w:rsidR="00E827F5">
        <w:rPr>
          <w:rFonts w:ascii="Times New Roman" w:hAnsi="Times New Roman"/>
          <w:sz w:val="28"/>
          <w:szCs w:val="28"/>
          <w:lang w:eastAsia="ru-RU"/>
        </w:rPr>
        <w:t>В.</w:t>
      </w:r>
      <w:r w:rsidR="008611CB" w:rsidRPr="003E6C3C">
        <w:rPr>
          <w:rFonts w:ascii="Times New Roman" w:hAnsi="Times New Roman"/>
          <w:sz w:val="28"/>
          <w:szCs w:val="28"/>
          <w:lang w:eastAsia="ru-RU"/>
        </w:rPr>
        <w:t xml:space="preserve">, доц. </w:t>
      </w:r>
      <w:r w:rsidRPr="003E6C3C">
        <w:rPr>
          <w:rFonts w:ascii="Times New Roman" w:hAnsi="Times New Roman"/>
          <w:sz w:val="28"/>
          <w:szCs w:val="28"/>
          <w:lang w:eastAsia="ru-RU"/>
        </w:rPr>
        <w:t>Святун О.В.</w:t>
      </w:r>
      <w:r w:rsidR="008611CB" w:rsidRPr="003E6C3C">
        <w:rPr>
          <w:rFonts w:ascii="Times New Roman" w:hAnsi="Times New Roman"/>
          <w:sz w:val="28"/>
          <w:szCs w:val="28"/>
          <w:lang w:eastAsia="ru-RU"/>
        </w:rPr>
        <w:t>);</w:t>
      </w:r>
    </w:p>
    <w:p w14:paraId="23290AD8" w14:textId="77777777" w:rsidR="008611CB" w:rsidRPr="003E6C3C" w:rsidRDefault="008611CB" w:rsidP="00987E2A">
      <w:pPr>
        <w:pStyle w:val="ListParagraph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підготовку наукових кадрів через аспірантуру і докторантуру як безпосередньо для кафедри </w:t>
      </w:r>
      <w:r w:rsidR="002B04E3" w:rsidRPr="003E6C3C">
        <w:rPr>
          <w:rFonts w:ascii="Times New Roman" w:hAnsi="Times New Roman"/>
          <w:sz w:val="28"/>
          <w:szCs w:val="28"/>
          <w:lang w:eastAsia="ru-RU"/>
        </w:rPr>
        <w:t>порівняльного і європейського права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 Інституту міжнародних відносин, так і у форматі кадрового резерву – для інших вищих навчальних закладів України;</w:t>
      </w:r>
    </w:p>
    <w:p w14:paraId="7891B2F8" w14:textId="77777777" w:rsidR="008611CB" w:rsidRPr="003E6C3C" w:rsidRDefault="008611CB" w:rsidP="00987E2A">
      <w:pPr>
        <w:pStyle w:val="ListParagraph"/>
        <w:numPr>
          <w:ilvl w:val="0"/>
          <w:numId w:val="7"/>
        </w:numPr>
        <w:tabs>
          <w:tab w:val="num" w:pos="72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lastRenderedPageBreak/>
        <w:t>стажування викладачів кафедри у відповідних установах та організаціях в Україні та за її межами.</w:t>
      </w:r>
    </w:p>
    <w:p w14:paraId="088BBE45" w14:textId="77777777" w:rsidR="008611CB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6. 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Перспективний план навчальних і наукових публікацій кафедри</w:t>
      </w:r>
    </w:p>
    <w:p w14:paraId="740F1F60" w14:textId="77777777" w:rsidR="009843DD" w:rsidRPr="009843DD" w:rsidRDefault="009843DD" w:rsidP="009843DD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03339C91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Впродовж наступних років важливою є підготовка якісного науково-методичного забезпечення дисциплін, які викладатимуться згідно з новими навчальними планами, забезпечення поступального розвитку кафедри за рахунок оприлюднення новітніх досягнень її професорсько-викладацького складу. У цьому напрямі подальшого розвитку кафедри планується:</w:t>
      </w:r>
    </w:p>
    <w:p w14:paraId="6E0A0F5C" w14:textId="77777777" w:rsidR="008611CB" w:rsidRPr="003E6C3C" w:rsidRDefault="008611CB" w:rsidP="008C3319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видання та перевидання базового кафедрального підручника «</w:t>
      </w:r>
      <w:r w:rsidR="002B04E3" w:rsidRPr="003E6C3C">
        <w:rPr>
          <w:rFonts w:ascii="Times New Roman" w:hAnsi="Times New Roman"/>
          <w:sz w:val="28"/>
          <w:szCs w:val="28"/>
        </w:rPr>
        <w:t>Право Європейського Союзу</w:t>
      </w:r>
      <w:r w:rsidRPr="003E6C3C">
        <w:rPr>
          <w:rFonts w:ascii="Times New Roman" w:hAnsi="Times New Roman"/>
          <w:sz w:val="28"/>
          <w:szCs w:val="28"/>
        </w:rPr>
        <w:t>» та інших навчальних посібників і підручників за основними напрямками підготовки майбутніх фахівців, які здійснюються в межах нових навчальних програм кафедри;</w:t>
      </w:r>
    </w:p>
    <w:p w14:paraId="12FC2E78" w14:textId="77777777" w:rsidR="008611CB" w:rsidRPr="003E6C3C" w:rsidRDefault="008611CB" w:rsidP="008C3319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підготовка до друку монографій та наукових праць професорсько-викладацького складу кафедри;</w:t>
      </w:r>
    </w:p>
    <w:p w14:paraId="6F8F6751" w14:textId="77777777" w:rsidR="008611CB" w:rsidRPr="003E6C3C" w:rsidRDefault="008611CB" w:rsidP="008C3319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друк нових та оновлених версій навчально-методичних комплексів, які розробляються кафедрою;</w:t>
      </w:r>
    </w:p>
    <w:p w14:paraId="6B7B7154" w14:textId="77777777" w:rsidR="008611CB" w:rsidRPr="003E6C3C" w:rsidRDefault="008611CB" w:rsidP="008C3319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оприлюднення у друкованому та електронному вигляді програм кафедри, основних навчально-методичних матеріалів.</w:t>
      </w:r>
    </w:p>
    <w:p w14:paraId="79B79AB9" w14:textId="77777777" w:rsidR="008611CB" w:rsidRDefault="009843DD" w:rsidP="009843DD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7. </w:t>
      </w:r>
      <w:r w:rsidR="008611CB" w:rsidRPr="009843D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Механізми реалізації програми розвитку кафедри</w:t>
      </w:r>
    </w:p>
    <w:p w14:paraId="13B7AB1D" w14:textId="77777777" w:rsidR="009843DD" w:rsidRPr="009843DD" w:rsidRDefault="009843DD" w:rsidP="009843DD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082C2D6A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>У широкому розумінні основні механізми реалізації програми відображаються у забезпеченні інтеграції науки і освіти з практичною діяльністю, розви</w:t>
      </w:r>
      <w:r w:rsidR="00311295" w:rsidRPr="003E6C3C">
        <w:rPr>
          <w:rFonts w:ascii="Times New Roman" w:hAnsi="Times New Roman"/>
          <w:sz w:val="28"/>
          <w:szCs w:val="28"/>
          <w:lang w:eastAsia="ru-RU"/>
        </w:rPr>
        <w:t>тку</w:t>
      </w:r>
      <w:r w:rsidR="00805E5B" w:rsidRPr="00805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3C">
        <w:rPr>
          <w:rFonts w:ascii="Times New Roman" w:hAnsi="Times New Roman"/>
          <w:sz w:val="28"/>
          <w:szCs w:val="28"/>
          <w:lang w:eastAsia="ru-RU"/>
        </w:rPr>
        <w:t>зв’язків кафедри з провідними організаціями, які формують попит на випускників кафедральної спеціалізації, використанні всіх існуючих можливостей для інтелектуального, кадрового та матеріального забезпечення навчального процесу. Особливе місце в організації механізмів реалізації програми займає співпраця в рамках діючої кооперації Інституту з Міністерством закордонних справ України, державними установами та відомствами, недержавними підприємницьк</w:t>
      </w:r>
      <w:r w:rsidR="00BB7531" w:rsidRPr="003E6C3C">
        <w:rPr>
          <w:rFonts w:ascii="Times New Roman" w:hAnsi="Times New Roman"/>
          <w:sz w:val="28"/>
          <w:szCs w:val="28"/>
          <w:lang w:eastAsia="ru-RU"/>
        </w:rPr>
        <w:t xml:space="preserve">ими та громадськими </w:t>
      </w:r>
      <w:r w:rsidRPr="003E6C3C">
        <w:rPr>
          <w:rFonts w:ascii="Times New Roman" w:hAnsi="Times New Roman"/>
          <w:sz w:val="28"/>
          <w:szCs w:val="28"/>
          <w:lang w:eastAsia="ru-RU"/>
        </w:rPr>
        <w:t>інституціями.</w:t>
      </w:r>
    </w:p>
    <w:p w14:paraId="21D6DFA0" w14:textId="77777777" w:rsidR="008611CB" w:rsidRPr="003E6C3C" w:rsidRDefault="008611CB" w:rsidP="008B40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C">
        <w:rPr>
          <w:rFonts w:ascii="Times New Roman" w:hAnsi="Times New Roman"/>
          <w:sz w:val="28"/>
          <w:szCs w:val="28"/>
          <w:lang w:eastAsia="ru-RU"/>
        </w:rPr>
        <w:t xml:space="preserve">У вузькому розумінні механізми реалізації програми відображаються у забезпеченні становлення та розвитку суспільно активної студентської молоді, яка поєднує </w:t>
      </w:r>
      <w:r w:rsidR="00311295" w:rsidRPr="003E6C3C">
        <w:rPr>
          <w:rFonts w:ascii="Times New Roman" w:hAnsi="Times New Roman"/>
          <w:sz w:val="28"/>
          <w:szCs w:val="28"/>
          <w:lang w:eastAsia="ru-RU"/>
        </w:rPr>
        <w:t>в</w:t>
      </w:r>
      <w:r w:rsidRPr="003E6C3C">
        <w:rPr>
          <w:rFonts w:ascii="Times New Roman" w:hAnsi="Times New Roman"/>
          <w:sz w:val="28"/>
          <w:szCs w:val="28"/>
          <w:lang w:eastAsia="ru-RU"/>
        </w:rPr>
        <w:t xml:space="preserve"> собі високу професійну компетентність дослідників та фахівців у галузі міжнародн</w:t>
      </w:r>
      <w:r w:rsidR="00311295" w:rsidRPr="003E6C3C">
        <w:rPr>
          <w:rFonts w:ascii="Times New Roman" w:hAnsi="Times New Roman"/>
          <w:sz w:val="28"/>
          <w:szCs w:val="28"/>
          <w:lang w:eastAsia="ru-RU"/>
        </w:rPr>
        <w:t>ого права</w:t>
      </w:r>
      <w:r w:rsidRPr="003E6C3C">
        <w:rPr>
          <w:rFonts w:ascii="Times New Roman" w:hAnsi="Times New Roman"/>
          <w:sz w:val="28"/>
          <w:szCs w:val="28"/>
          <w:lang w:eastAsia="ru-RU"/>
        </w:rPr>
        <w:t>, вирізняється широкою ерудицією, духовністю, моральністю, патріотизмом і особистою відповідальністю.</w:t>
      </w:r>
    </w:p>
    <w:p w14:paraId="4B4DC5BB" w14:textId="77777777" w:rsidR="008611CB" w:rsidRDefault="00EF6C1A" w:rsidP="00EF6C1A">
      <w:pPr>
        <w:spacing w:before="240" w:after="0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EF6C1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8. </w:t>
      </w:r>
      <w:r w:rsidR="008611CB" w:rsidRPr="00EF6C1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Основні умови успішного виконання програми</w:t>
      </w:r>
    </w:p>
    <w:p w14:paraId="01A77127" w14:textId="77777777" w:rsidR="00EF6C1A" w:rsidRPr="00EF6C1A" w:rsidRDefault="00EF6C1A" w:rsidP="00EF6C1A">
      <w:pPr>
        <w:spacing w:after="0"/>
        <w:ind w:firstLine="709"/>
        <w:jc w:val="center"/>
        <w:rPr>
          <w:rFonts w:ascii="Times New Roman" w:eastAsiaTheme="minorEastAsia" w:hAnsi="Times New Roman" w:cstheme="minorBidi"/>
          <w:b/>
          <w:sz w:val="16"/>
          <w:szCs w:val="16"/>
          <w:lang w:eastAsia="ru-RU"/>
        </w:rPr>
      </w:pPr>
    </w:p>
    <w:p w14:paraId="0FAC8CF5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Запропонована програма може бути успішно реалізована через:</w:t>
      </w:r>
    </w:p>
    <w:p w14:paraId="69A857C9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lastRenderedPageBreak/>
        <w:t>злагоджену і ефективну роботу співробітників кафедри з виконання зазначених у ній положень та оптимізацію навчально-виховного процесу;</w:t>
      </w:r>
    </w:p>
    <w:p w14:paraId="7A3CBBFB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постійне підвищення викладачами кафедри свого п</w:t>
      </w:r>
      <w:r w:rsidR="00311295" w:rsidRPr="003E6C3C">
        <w:rPr>
          <w:rFonts w:ascii="Times New Roman" w:hAnsi="Times New Roman"/>
          <w:sz w:val="28"/>
          <w:szCs w:val="28"/>
        </w:rPr>
        <w:t>рофесійного рівня, в тому числі</w:t>
      </w:r>
      <w:r w:rsidRPr="003E6C3C">
        <w:rPr>
          <w:rFonts w:ascii="Times New Roman" w:hAnsi="Times New Roman"/>
          <w:sz w:val="28"/>
          <w:szCs w:val="28"/>
        </w:rPr>
        <w:t xml:space="preserve"> за рахунок участі у міжнародних програмах та короткострокових семінарах;</w:t>
      </w:r>
    </w:p>
    <w:p w14:paraId="07047B62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роботу викладачів кафедри у спеціалізованих вчених радах по захисту кандидатських та докторських дисертацій з проблематики сучасних міжнародних відносин</w:t>
      </w:r>
      <w:r w:rsidR="00386E7B" w:rsidRPr="003E6C3C">
        <w:rPr>
          <w:rFonts w:ascii="Times New Roman" w:hAnsi="Times New Roman"/>
          <w:sz w:val="28"/>
          <w:szCs w:val="28"/>
        </w:rPr>
        <w:t xml:space="preserve"> та міжнародного права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51FE00FE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участь викладачів кафедри у конкурсах на отримання грантів для здійснення наукових досліджень та освітніх проектів у галузі міжнародних відносин і </w:t>
      </w:r>
      <w:r w:rsidR="00386E7B" w:rsidRPr="003E6C3C">
        <w:rPr>
          <w:rFonts w:ascii="Times New Roman" w:hAnsi="Times New Roman"/>
          <w:sz w:val="28"/>
          <w:szCs w:val="28"/>
        </w:rPr>
        <w:t>міжнародного права</w:t>
      </w:r>
      <w:r w:rsidRPr="003E6C3C">
        <w:rPr>
          <w:rFonts w:ascii="Times New Roman" w:hAnsi="Times New Roman"/>
          <w:sz w:val="28"/>
          <w:szCs w:val="28"/>
        </w:rPr>
        <w:t>;</w:t>
      </w:r>
    </w:p>
    <w:p w14:paraId="1878F86D" w14:textId="77777777" w:rsidR="008611CB" w:rsidRPr="003E6C3C" w:rsidRDefault="00386E7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 xml:space="preserve">ефективну співпрацю професорсько-викладацького складу кафедри </w:t>
      </w:r>
      <w:r w:rsidR="008611CB" w:rsidRPr="003E6C3C">
        <w:rPr>
          <w:rFonts w:ascii="Times New Roman" w:hAnsi="Times New Roman"/>
          <w:sz w:val="28"/>
          <w:szCs w:val="28"/>
        </w:rPr>
        <w:t xml:space="preserve">з </w:t>
      </w:r>
      <w:r w:rsidRPr="003E6C3C">
        <w:rPr>
          <w:rFonts w:ascii="Times New Roman" w:hAnsi="Times New Roman"/>
          <w:sz w:val="28"/>
          <w:szCs w:val="28"/>
        </w:rPr>
        <w:t>колективами інших кафедр</w:t>
      </w:r>
      <w:r w:rsidR="008611CB" w:rsidRPr="003E6C3C">
        <w:rPr>
          <w:rFonts w:ascii="Times New Roman" w:hAnsi="Times New Roman"/>
          <w:sz w:val="28"/>
          <w:szCs w:val="28"/>
        </w:rPr>
        <w:t xml:space="preserve"> Інституту, навчально-методичною комісією та навчально-методичним відділом, міжнародним відділом, відділом аспірантури та іншими структурними підрозділами Інституту та Університету;</w:t>
      </w:r>
    </w:p>
    <w:p w14:paraId="73DF3381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співпрацю з іншими навчальними закладами для проведення спільних освітньо-наукових заходів;</w:t>
      </w:r>
    </w:p>
    <w:p w14:paraId="54C7C7C2" w14:textId="77777777" w:rsidR="008611CB" w:rsidRPr="003E6C3C" w:rsidRDefault="008611CB" w:rsidP="00EF6C1A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співпрацю з державними та недержавними установами щодо організації проведення тематичних занять та майстер-класів та організації практики студентів.</w:t>
      </w:r>
    </w:p>
    <w:p w14:paraId="0F474CE6" w14:textId="77777777" w:rsidR="008611CB" w:rsidRDefault="008611CB" w:rsidP="008B40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5DCADA" w14:textId="77777777" w:rsidR="009D4E71" w:rsidRDefault="009D4E71" w:rsidP="008B40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3BE8FB" w14:textId="77777777" w:rsidR="009D4E71" w:rsidRPr="003E6C3C" w:rsidRDefault="009D4E71" w:rsidP="008B40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65D294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4C5919" w14:textId="77777777" w:rsidR="00B22860" w:rsidRPr="003E6C3C" w:rsidRDefault="00B22860" w:rsidP="00EF6C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 xml:space="preserve">Професор кафедри </w:t>
      </w:r>
      <w:r w:rsidRPr="003E6C3C">
        <w:rPr>
          <w:rFonts w:ascii="Times New Roman" w:hAnsi="Times New Roman"/>
          <w:b/>
          <w:sz w:val="28"/>
          <w:szCs w:val="28"/>
          <w:lang w:eastAsia="ru-RU"/>
        </w:rPr>
        <w:t>порівняльного і європейського права</w:t>
      </w:r>
    </w:p>
    <w:p w14:paraId="6C02EC0C" w14:textId="77777777" w:rsidR="006E215F" w:rsidRPr="003E6C3C" w:rsidRDefault="00B22860" w:rsidP="00EF6C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>Інституту міжнародних відносин</w:t>
      </w:r>
      <w:r w:rsidR="006E215F" w:rsidRPr="003E6C3C">
        <w:rPr>
          <w:rFonts w:ascii="Times New Roman" w:hAnsi="Times New Roman"/>
          <w:b/>
          <w:sz w:val="28"/>
          <w:szCs w:val="28"/>
        </w:rPr>
        <w:t>,</w:t>
      </w:r>
    </w:p>
    <w:p w14:paraId="47266BA4" w14:textId="77777777" w:rsidR="00386E7B" w:rsidRPr="003E6C3C" w:rsidRDefault="006E215F" w:rsidP="00EF6C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 xml:space="preserve">доктор юридичних наук, </w:t>
      </w:r>
    </w:p>
    <w:p w14:paraId="27FC3FFB" w14:textId="77777777" w:rsidR="00386E7B" w:rsidRPr="003E6C3C" w:rsidRDefault="00386E7B" w:rsidP="00EF6C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 xml:space="preserve">доктор історичних наук, </w:t>
      </w:r>
    </w:p>
    <w:p w14:paraId="132F4C04" w14:textId="77777777" w:rsidR="00B22860" w:rsidRPr="003E6C3C" w:rsidRDefault="00386E7B" w:rsidP="00EF6C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C3C">
        <w:rPr>
          <w:rFonts w:ascii="Times New Roman" w:hAnsi="Times New Roman"/>
          <w:b/>
          <w:sz w:val="28"/>
          <w:szCs w:val="28"/>
        </w:rPr>
        <w:t xml:space="preserve">Заслужений юрист України, </w:t>
      </w:r>
      <w:r w:rsidR="006E215F" w:rsidRPr="003E6C3C">
        <w:rPr>
          <w:rFonts w:ascii="Times New Roman" w:hAnsi="Times New Roman"/>
          <w:b/>
          <w:sz w:val="28"/>
          <w:szCs w:val="28"/>
        </w:rPr>
        <w:t>професор                           І.Г.Білас</w:t>
      </w:r>
      <w:r w:rsidR="00B22860" w:rsidRPr="003E6C3C">
        <w:rPr>
          <w:rFonts w:ascii="Times New Roman" w:hAnsi="Times New Roman"/>
          <w:b/>
          <w:sz w:val="28"/>
          <w:szCs w:val="28"/>
        </w:rPr>
        <w:tab/>
      </w:r>
      <w:r w:rsidR="00B22860" w:rsidRPr="003E6C3C">
        <w:rPr>
          <w:rFonts w:ascii="Times New Roman" w:hAnsi="Times New Roman"/>
          <w:b/>
          <w:sz w:val="28"/>
          <w:szCs w:val="28"/>
        </w:rPr>
        <w:tab/>
      </w:r>
      <w:r w:rsidR="00B22860" w:rsidRPr="003E6C3C">
        <w:rPr>
          <w:rFonts w:ascii="Times New Roman" w:hAnsi="Times New Roman"/>
          <w:b/>
          <w:sz w:val="28"/>
          <w:szCs w:val="28"/>
        </w:rPr>
        <w:tab/>
      </w:r>
      <w:r w:rsidR="00B22860" w:rsidRPr="003E6C3C">
        <w:rPr>
          <w:rFonts w:ascii="Times New Roman" w:hAnsi="Times New Roman"/>
          <w:b/>
          <w:sz w:val="28"/>
          <w:szCs w:val="28"/>
        </w:rPr>
        <w:tab/>
      </w:r>
    </w:p>
    <w:p w14:paraId="1883E20A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835009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A217CD" w14:textId="77777777" w:rsidR="008611CB" w:rsidRPr="003E6C3C" w:rsidRDefault="008611CB" w:rsidP="008B4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77E598" w14:textId="77777777" w:rsidR="00FB5BE3" w:rsidRPr="003E6C3C" w:rsidRDefault="006E215F" w:rsidP="009D4E71">
      <w:pPr>
        <w:pStyle w:val="ListParagraph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3E6C3C">
        <w:rPr>
          <w:rFonts w:ascii="Times New Roman" w:hAnsi="Times New Roman"/>
          <w:sz w:val="28"/>
          <w:szCs w:val="28"/>
        </w:rPr>
        <w:t>Програму розвитку кафедри порівняльного і європейського права обговорено та схвалено на засіданні кафедри (протокол № 2  від 11.09.2019р.).</w:t>
      </w:r>
    </w:p>
    <w:sectPr w:rsidR="00FB5BE3" w:rsidRPr="003E6C3C" w:rsidSect="00466654">
      <w:footerReference w:type="default" r:id="rId8"/>
      <w:pgSz w:w="11906" w:h="16838"/>
      <w:pgMar w:top="1134" w:right="851" w:bottom="1134" w:left="156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C306" w14:textId="77777777" w:rsidR="00701785" w:rsidRDefault="00701785" w:rsidP="00B6064A">
      <w:pPr>
        <w:spacing w:after="0" w:line="240" w:lineRule="auto"/>
      </w:pPr>
      <w:r>
        <w:separator/>
      </w:r>
    </w:p>
  </w:endnote>
  <w:endnote w:type="continuationSeparator" w:id="0">
    <w:p w14:paraId="1EC5C068" w14:textId="77777777" w:rsidR="00701785" w:rsidRDefault="00701785" w:rsidP="00B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6FC6" w14:textId="77777777" w:rsidR="000551A9" w:rsidRDefault="0005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B8A6" w14:textId="77777777" w:rsidR="00701785" w:rsidRDefault="00701785" w:rsidP="00B6064A">
      <w:pPr>
        <w:spacing w:after="0" w:line="240" w:lineRule="auto"/>
      </w:pPr>
      <w:r>
        <w:separator/>
      </w:r>
    </w:p>
  </w:footnote>
  <w:footnote w:type="continuationSeparator" w:id="0">
    <w:p w14:paraId="3AD09FF6" w14:textId="77777777" w:rsidR="00701785" w:rsidRDefault="00701785" w:rsidP="00B6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EC7"/>
    <w:multiLevelType w:val="hybridMultilevel"/>
    <w:tmpl w:val="4C9EB7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76BF1"/>
    <w:multiLevelType w:val="hybridMultilevel"/>
    <w:tmpl w:val="A6B057E8"/>
    <w:lvl w:ilvl="0" w:tplc="F8CAEA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19A4284"/>
    <w:multiLevelType w:val="hybridMultilevel"/>
    <w:tmpl w:val="B9022DF2"/>
    <w:lvl w:ilvl="0" w:tplc="0C427F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6A73"/>
    <w:multiLevelType w:val="hybridMultilevel"/>
    <w:tmpl w:val="FA08989A"/>
    <w:lvl w:ilvl="0" w:tplc="0422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7411FE1"/>
    <w:multiLevelType w:val="hybridMultilevel"/>
    <w:tmpl w:val="5A223FD8"/>
    <w:lvl w:ilvl="0" w:tplc="1C36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36A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B3A71"/>
    <w:multiLevelType w:val="hybridMultilevel"/>
    <w:tmpl w:val="29588C78"/>
    <w:lvl w:ilvl="0" w:tplc="1C36A3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6D2EEF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0F79FD"/>
    <w:multiLevelType w:val="hybridMultilevel"/>
    <w:tmpl w:val="78FCDBA6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8E64BF"/>
    <w:multiLevelType w:val="hybridMultilevel"/>
    <w:tmpl w:val="114AB5E2"/>
    <w:lvl w:ilvl="0" w:tplc="3A84669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D8591A"/>
    <w:multiLevelType w:val="hybridMultilevel"/>
    <w:tmpl w:val="78FCDBA6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993EC5"/>
    <w:multiLevelType w:val="hybridMultilevel"/>
    <w:tmpl w:val="28FE011A"/>
    <w:lvl w:ilvl="0" w:tplc="072EBD1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14CF3"/>
    <w:multiLevelType w:val="hybridMultilevel"/>
    <w:tmpl w:val="436E47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9252C9"/>
    <w:multiLevelType w:val="hybridMultilevel"/>
    <w:tmpl w:val="EAFA1066"/>
    <w:lvl w:ilvl="0" w:tplc="3DC293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2102EE"/>
    <w:multiLevelType w:val="hybridMultilevel"/>
    <w:tmpl w:val="78FCDBA6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A173DE"/>
    <w:multiLevelType w:val="hybridMultilevel"/>
    <w:tmpl w:val="D3C6D0B8"/>
    <w:lvl w:ilvl="0" w:tplc="0C427F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7B2D43C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87EDA"/>
    <w:multiLevelType w:val="hybridMultilevel"/>
    <w:tmpl w:val="242E5DC8"/>
    <w:lvl w:ilvl="0" w:tplc="7250DA96">
      <w:start w:val="10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AC3408"/>
    <w:multiLevelType w:val="hybridMultilevel"/>
    <w:tmpl w:val="E96C9C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55FD"/>
    <w:multiLevelType w:val="hybridMultilevel"/>
    <w:tmpl w:val="08F0271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ACE29E8"/>
    <w:multiLevelType w:val="hybridMultilevel"/>
    <w:tmpl w:val="3AFE7A34"/>
    <w:lvl w:ilvl="0" w:tplc="BA84D13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D66393E"/>
    <w:multiLevelType w:val="hybridMultilevel"/>
    <w:tmpl w:val="78FCDBA6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FBA79DE"/>
    <w:multiLevelType w:val="hybridMultilevel"/>
    <w:tmpl w:val="A2F889EA"/>
    <w:lvl w:ilvl="0" w:tplc="CD2CB0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00421FC"/>
    <w:multiLevelType w:val="hybridMultilevel"/>
    <w:tmpl w:val="436E47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7E2226"/>
    <w:multiLevelType w:val="hybridMultilevel"/>
    <w:tmpl w:val="6C4ACA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7B208E"/>
    <w:multiLevelType w:val="hybridMultilevel"/>
    <w:tmpl w:val="CA467E76"/>
    <w:lvl w:ilvl="0" w:tplc="E416CC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BC63787"/>
    <w:multiLevelType w:val="hybridMultilevel"/>
    <w:tmpl w:val="EEB089C6"/>
    <w:lvl w:ilvl="0" w:tplc="0BF4E4F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E2D72"/>
    <w:multiLevelType w:val="hybridMultilevel"/>
    <w:tmpl w:val="3856BA82"/>
    <w:lvl w:ilvl="0" w:tplc="A6D00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23"/>
  </w:num>
  <w:num w:numId="16">
    <w:abstractNumId w:val="24"/>
  </w:num>
  <w:num w:numId="17">
    <w:abstractNumId w:val="14"/>
  </w:num>
  <w:num w:numId="18">
    <w:abstractNumId w:val="2"/>
  </w:num>
  <w:num w:numId="19">
    <w:abstractNumId w:val="21"/>
  </w:num>
  <w:num w:numId="20">
    <w:abstractNumId w:val="12"/>
  </w:num>
  <w:num w:numId="21">
    <w:abstractNumId w:val="18"/>
  </w:num>
  <w:num w:numId="22">
    <w:abstractNumId w:val="8"/>
  </w:num>
  <w:num w:numId="23">
    <w:abstractNumId w:val="1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CB"/>
    <w:rsid w:val="000101E3"/>
    <w:rsid w:val="000466CA"/>
    <w:rsid w:val="00052435"/>
    <w:rsid w:val="000551A9"/>
    <w:rsid w:val="00057152"/>
    <w:rsid w:val="00067D99"/>
    <w:rsid w:val="000962EF"/>
    <w:rsid w:val="000B687A"/>
    <w:rsid w:val="001172EF"/>
    <w:rsid w:val="001950A9"/>
    <w:rsid w:val="00196B72"/>
    <w:rsid w:val="001A0CB1"/>
    <w:rsid w:val="00217B9B"/>
    <w:rsid w:val="00220186"/>
    <w:rsid w:val="00244125"/>
    <w:rsid w:val="002B04E3"/>
    <w:rsid w:val="002B40D6"/>
    <w:rsid w:val="002B62FE"/>
    <w:rsid w:val="002D1D26"/>
    <w:rsid w:val="00311295"/>
    <w:rsid w:val="00325711"/>
    <w:rsid w:val="00326A16"/>
    <w:rsid w:val="00327C7C"/>
    <w:rsid w:val="00330BBB"/>
    <w:rsid w:val="00340FC5"/>
    <w:rsid w:val="00386E7B"/>
    <w:rsid w:val="00390E04"/>
    <w:rsid w:val="003C5825"/>
    <w:rsid w:val="003D528F"/>
    <w:rsid w:val="003E6C3C"/>
    <w:rsid w:val="004164E5"/>
    <w:rsid w:val="004554DE"/>
    <w:rsid w:val="00466654"/>
    <w:rsid w:val="004D3888"/>
    <w:rsid w:val="00540CE4"/>
    <w:rsid w:val="005670DE"/>
    <w:rsid w:val="005E33FB"/>
    <w:rsid w:val="006011BA"/>
    <w:rsid w:val="006E215F"/>
    <w:rsid w:val="006F265D"/>
    <w:rsid w:val="00701785"/>
    <w:rsid w:val="00722C78"/>
    <w:rsid w:val="00766D9D"/>
    <w:rsid w:val="007F2C7A"/>
    <w:rsid w:val="008011DE"/>
    <w:rsid w:val="00805E5B"/>
    <w:rsid w:val="00830767"/>
    <w:rsid w:val="00846FBA"/>
    <w:rsid w:val="008611CB"/>
    <w:rsid w:val="00866759"/>
    <w:rsid w:val="00866A4D"/>
    <w:rsid w:val="008B40E8"/>
    <w:rsid w:val="008C3319"/>
    <w:rsid w:val="008E5282"/>
    <w:rsid w:val="008F3B9F"/>
    <w:rsid w:val="00937E5B"/>
    <w:rsid w:val="00944C90"/>
    <w:rsid w:val="00945A71"/>
    <w:rsid w:val="009462ED"/>
    <w:rsid w:val="009843DD"/>
    <w:rsid w:val="00987E2A"/>
    <w:rsid w:val="0099210D"/>
    <w:rsid w:val="009D4E71"/>
    <w:rsid w:val="009E73D2"/>
    <w:rsid w:val="009F6F3A"/>
    <w:rsid w:val="00A15847"/>
    <w:rsid w:val="00A93DE9"/>
    <w:rsid w:val="00AA28C3"/>
    <w:rsid w:val="00AB29EA"/>
    <w:rsid w:val="00AF5858"/>
    <w:rsid w:val="00B22860"/>
    <w:rsid w:val="00B6064A"/>
    <w:rsid w:val="00B6571B"/>
    <w:rsid w:val="00B70E12"/>
    <w:rsid w:val="00BB7531"/>
    <w:rsid w:val="00BC510D"/>
    <w:rsid w:val="00CC51B7"/>
    <w:rsid w:val="00CD2EF8"/>
    <w:rsid w:val="00D05461"/>
    <w:rsid w:val="00D6175F"/>
    <w:rsid w:val="00D87885"/>
    <w:rsid w:val="00DA79E9"/>
    <w:rsid w:val="00DC1971"/>
    <w:rsid w:val="00DE6CCA"/>
    <w:rsid w:val="00E04318"/>
    <w:rsid w:val="00E45EEA"/>
    <w:rsid w:val="00E827F5"/>
    <w:rsid w:val="00EA3BA7"/>
    <w:rsid w:val="00EB59F5"/>
    <w:rsid w:val="00EB7991"/>
    <w:rsid w:val="00EE383D"/>
    <w:rsid w:val="00EF6C1A"/>
    <w:rsid w:val="00F0727D"/>
    <w:rsid w:val="00F16DA5"/>
    <w:rsid w:val="00F6312E"/>
    <w:rsid w:val="00F72C59"/>
    <w:rsid w:val="00F803BE"/>
    <w:rsid w:val="00F94008"/>
    <w:rsid w:val="00FB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A2D"/>
  <w15:docId w15:val="{3966235C-22E8-4BCF-B16C-9672672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CB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C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1C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BodyTextIndent">
    <w:name w:val="Body Text Indent"/>
    <w:basedOn w:val="Normal"/>
    <w:link w:val="BodyTextIndentChar"/>
    <w:semiHidden/>
    <w:rsid w:val="00B70E12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B70E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unhideWhenUsed/>
    <w:rsid w:val="00B6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4A"/>
    <w:rPr>
      <w:rFonts w:ascii="Calibri" w:eastAsia="Times New Roman" w:hAnsi="Calibri" w:cs="Times New Roman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B6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4A"/>
    <w:rPr>
      <w:rFonts w:ascii="Calibri" w:eastAsia="Times New Roman" w:hAnsi="Calibri" w:cs="Times New Roman"/>
      <w:lang w:val="uk-UA" w:eastAsia="uk-UA"/>
    </w:rPr>
  </w:style>
  <w:style w:type="paragraph" w:customStyle="1" w:styleId="xfmc1">
    <w:name w:val="xfmc1"/>
    <w:basedOn w:val="Normal"/>
    <w:rsid w:val="00AB2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fmc2">
    <w:name w:val="xfmc2"/>
    <w:basedOn w:val="Normal"/>
    <w:rsid w:val="00AB2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fmc3">
    <w:name w:val="xfmc3"/>
    <w:basedOn w:val="Normal"/>
    <w:rsid w:val="00AB2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fmc4">
    <w:name w:val="xfmc4"/>
    <w:basedOn w:val="Normal"/>
    <w:rsid w:val="00AB2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5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9229-50A9-42F0-8CD0-793BEDDA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Билас</dc:creator>
  <cp:lastModifiedBy>Iaroslava Zagurska</cp:lastModifiedBy>
  <cp:revision>2</cp:revision>
  <cp:lastPrinted>2019-09-11T09:09:00Z</cp:lastPrinted>
  <dcterms:created xsi:type="dcterms:W3CDTF">2021-01-25T11:23:00Z</dcterms:created>
  <dcterms:modified xsi:type="dcterms:W3CDTF">2021-01-25T11:23:00Z</dcterms:modified>
</cp:coreProperties>
</file>